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4960"/>
        <w:gridCol w:w="235"/>
        <w:gridCol w:w="4659"/>
      </w:tblGrid>
      <w:tr w:rsidR="000312BE" w:rsidRPr="009A1CCC" w:rsidTr="00FD6279">
        <w:trPr>
          <w:trHeight w:hRule="exact" w:val="476"/>
        </w:trPr>
        <w:tc>
          <w:tcPr>
            <w:tcW w:w="2512" w:type="pct"/>
            <w:vAlign w:val="center"/>
          </w:tcPr>
          <w:p w:rsidR="000312BE" w:rsidRPr="00675CC6" w:rsidRDefault="000312BE" w:rsidP="00FD6279">
            <w:pPr>
              <w:pStyle w:val="EBTitul0"/>
              <w:rPr>
                <w:lang w:val="en-US"/>
              </w:rPr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752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166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1"/>
            </w:pPr>
          </w:p>
        </w:tc>
      </w:tr>
      <w:tr w:rsidR="000312BE" w:rsidRPr="009A1CCC" w:rsidTr="00FD6279">
        <w:trPr>
          <w:trHeight w:val="3096"/>
        </w:trPr>
        <w:tc>
          <w:tcPr>
            <w:tcW w:w="4990" w:type="pct"/>
            <w:gridSpan w:val="3"/>
            <w:vAlign w:val="center"/>
          </w:tcPr>
          <w:p w:rsidR="000312BE" w:rsidRPr="009A1CCC" w:rsidRDefault="001F2CE6" w:rsidP="00FD7684">
            <w:pPr>
              <w:pStyle w:val="EBTitul1"/>
              <w:contextualSpacing w:val="0"/>
            </w:pPr>
            <w:r>
              <w:rPr>
                <w:b/>
                <w:sz w:val="36"/>
                <w:szCs w:val="36"/>
              </w:rPr>
              <w:t>Инструкция</w:t>
            </w:r>
            <w:r w:rsidR="000312BE">
              <w:rPr>
                <w:b/>
                <w:sz w:val="36"/>
                <w:szCs w:val="36"/>
              </w:rPr>
              <w:t xml:space="preserve"> по </w:t>
            </w:r>
            <w:bookmarkStart w:id="0" w:name="OLE_LINK1"/>
            <w:bookmarkStart w:id="1" w:name="OLE_LINK2"/>
            <w:bookmarkStart w:id="2" w:name="OLE_LINK3"/>
            <w:r w:rsidR="000312BE">
              <w:rPr>
                <w:b/>
                <w:sz w:val="36"/>
                <w:szCs w:val="36"/>
              </w:rPr>
              <w:t xml:space="preserve">обновлению сертификата сервера </w:t>
            </w:r>
            <w:r w:rsidR="003716FC">
              <w:rPr>
                <w:b/>
                <w:sz w:val="36"/>
                <w:szCs w:val="36"/>
                <w:lang w:val="en-US"/>
              </w:rPr>
              <w:t>TLS</w:t>
            </w:r>
            <w:r w:rsidR="003716FC" w:rsidRPr="006030D2">
              <w:rPr>
                <w:b/>
                <w:sz w:val="36"/>
                <w:szCs w:val="36"/>
              </w:rPr>
              <w:t xml:space="preserve"> </w:t>
            </w:r>
            <w:r w:rsidR="000312BE">
              <w:rPr>
                <w:b/>
                <w:sz w:val="36"/>
                <w:szCs w:val="36"/>
              </w:rPr>
              <w:t xml:space="preserve">на автоматизированном рабочем месте пользователя </w:t>
            </w:r>
            <w:bookmarkEnd w:id="0"/>
            <w:bookmarkEnd w:id="1"/>
            <w:bookmarkEnd w:id="2"/>
            <w:r w:rsidR="00FD7684">
              <w:rPr>
                <w:b/>
                <w:sz w:val="36"/>
                <w:szCs w:val="36"/>
              </w:rPr>
              <w:t>Системы удаленного финансового документооборота</w:t>
            </w:r>
          </w:p>
        </w:tc>
      </w:tr>
      <w:tr w:rsidR="000312BE" w:rsidRPr="009A1CCC" w:rsidTr="00FD6279">
        <w:trPr>
          <w:trHeight w:hRule="exact" w:val="488"/>
        </w:trPr>
        <w:tc>
          <w:tcPr>
            <w:tcW w:w="4990" w:type="pct"/>
            <w:gridSpan w:val="3"/>
          </w:tcPr>
          <w:p w:rsidR="000312BE" w:rsidRPr="00EF0C79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539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0"/>
              <w:rPr>
                <w:highlight w:val="green"/>
              </w:rPr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</w:tbl>
    <w:p w:rsidR="000312BE" w:rsidRPr="00911590" w:rsidRDefault="000312BE" w:rsidP="000312BE">
      <w:pPr>
        <w:spacing w:line="276" w:lineRule="auto"/>
      </w:pPr>
    </w:p>
    <w:p w:rsidR="002D44D2" w:rsidRDefault="002D44D2" w:rsidP="000312BE">
      <w:pPr>
        <w:spacing w:line="276" w:lineRule="auto"/>
      </w:pPr>
    </w:p>
    <w:p w:rsidR="000312BE" w:rsidRPr="00911590" w:rsidRDefault="000312BE" w:rsidP="002D44D2">
      <w:pPr>
        <w:spacing w:after="160" w:line="259" w:lineRule="auto"/>
        <w:ind w:firstLine="0"/>
        <w:jc w:val="left"/>
        <w:sectPr w:rsidR="000312BE" w:rsidRPr="00911590" w:rsidSect="00957BDB">
          <w:headerReference w:type="even" r:id="rId9"/>
          <w:headerReference w:type="default" r:id="rId10"/>
          <w:headerReference w:type="first" r:id="rId11"/>
          <w:pgSz w:w="11906" w:h="16838" w:code="9"/>
          <w:pgMar w:top="1418" w:right="1134" w:bottom="1361" w:left="1134" w:header="567" w:footer="741" w:gutter="0"/>
          <w:cols w:space="708"/>
          <w:titlePg/>
          <w:docGrid w:linePitch="360"/>
        </w:sectPr>
      </w:pPr>
    </w:p>
    <w:bookmarkStart w:id="3" w:name="_Toc285268704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8003518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F6A43" w:rsidRPr="001F6A43" w:rsidRDefault="001F6A43">
          <w:pPr>
            <w:pStyle w:val="aa"/>
            <w:rPr>
              <w:rFonts w:ascii="Times New Roman" w:hAnsi="Times New Roman" w:cs="Times New Roman"/>
              <w:b/>
              <w:color w:val="000000" w:themeColor="text1"/>
            </w:rPr>
          </w:pPr>
          <w:r w:rsidRPr="001F6A43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86545A" w:rsidRDefault="001F6A43" w:rsidP="00FD7684">
          <w:pPr>
            <w:pStyle w:val="11"/>
            <w:tabs>
              <w:tab w:val="clear" w:pos="1100"/>
              <w:tab w:val="left" w:pos="85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F6A43">
            <w:rPr>
              <w:color w:val="000000" w:themeColor="text1"/>
            </w:rPr>
            <w:fldChar w:fldCharType="begin"/>
          </w:r>
          <w:r w:rsidRPr="001F6A43">
            <w:rPr>
              <w:color w:val="000000" w:themeColor="text1"/>
            </w:rPr>
            <w:instrText xml:space="preserve"> TOC \o "1-3" \h \z \u </w:instrText>
          </w:r>
          <w:r w:rsidRPr="001F6A43">
            <w:rPr>
              <w:color w:val="000000" w:themeColor="text1"/>
            </w:rPr>
            <w:fldChar w:fldCharType="separate"/>
          </w:r>
          <w:hyperlink w:anchor="_Toc37940150" w:history="1">
            <w:r w:rsidR="0086545A" w:rsidRPr="00AC49F7">
              <w:rPr>
                <w:rStyle w:val="a8"/>
                <w:noProof/>
              </w:rPr>
              <w:t>1.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>
              <w:rPr>
                <w:rStyle w:val="a8"/>
                <w:noProof/>
              </w:rPr>
              <w:t>С</w:t>
            </w:r>
            <w:r w:rsidR="00D25D9B">
              <w:rPr>
                <w:rStyle w:val="a8"/>
                <w:noProof/>
              </w:rPr>
              <w:t>писок</w:t>
            </w:r>
            <w:r w:rsidR="0086545A" w:rsidRPr="00AC49F7">
              <w:rPr>
                <w:rStyle w:val="a8"/>
                <w:noProof/>
              </w:rPr>
              <w:t xml:space="preserve"> терминов и сокращений</w:t>
            </w:r>
            <w:r w:rsidR="0086545A">
              <w:rPr>
                <w:noProof/>
                <w:webHidden/>
              </w:rPr>
              <w:tab/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_Toc37940150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2C4C56">
              <w:rPr>
                <w:noProof/>
                <w:webHidden/>
              </w:rPr>
              <w:t>3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86545A" w:rsidRDefault="00F2060F" w:rsidP="00FD7684">
          <w:pPr>
            <w:pStyle w:val="11"/>
            <w:tabs>
              <w:tab w:val="clear" w:pos="1100"/>
              <w:tab w:val="left" w:pos="85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7940151" w:history="1">
            <w:r w:rsidR="0086545A" w:rsidRPr="00AC49F7">
              <w:rPr>
                <w:rStyle w:val="a8"/>
                <w:noProof/>
              </w:rPr>
              <w:t>2.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 w:rsidRPr="00AC49F7">
              <w:rPr>
                <w:rStyle w:val="a8"/>
                <w:noProof/>
              </w:rPr>
              <w:t>Описание операций</w:t>
            </w:r>
            <w:r w:rsidR="0086545A">
              <w:rPr>
                <w:noProof/>
                <w:webHidden/>
              </w:rPr>
              <w:tab/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_Toc37940151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2C4C56">
              <w:rPr>
                <w:noProof/>
                <w:webHidden/>
              </w:rPr>
              <w:t>4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86545A" w:rsidRDefault="00F2060F" w:rsidP="00D25D9B">
          <w:pPr>
            <w:pStyle w:val="21"/>
            <w:tabs>
              <w:tab w:val="clear" w:pos="1276"/>
            </w:tabs>
            <w:ind w:left="1276" w:hanging="4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7940152" w:history="1">
            <w:r w:rsidR="0086545A" w:rsidRPr="00AC49F7">
              <w:rPr>
                <w:rStyle w:val="a8"/>
                <w:noProof/>
              </w:rPr>
              <w:t>2.1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 w:rsidRPr="00FD7684">
              <w:rPr>
                <w:rStyle w:val="a8"/>
                <w:noProof/>
                <w:sz w:val="27"/>
                <w:szCs w:val="27"/>
              </w:rPr>
              <w:t xml:space="preserve">Копирование нового сертификата сервера </w:t>
            </w:r>
            <w:r w:rsidR="0086545A" w:rsidRPr="00FD7684">
              <w:rPr>
                <w:rStyle w:val="a8"/>
                <w:noProof/>
                <w:sz w:val="27"/>
                <w:szCs w:val="27"/>
                <w:lang w:val="en-US"/>
              </w:rPr>
              <w:t>TLS</w:t>
            </w:r>
            <w:r w:rsidR="00D25D9B">
              <w:rPr>
                <w:rStyle w:val="a8"/>
                <w:noProof/>
                <w:sz w:val="27"/>
                <w:szCs w:val="27"/>
              </w:rPr>
              <w:br/>
            </w:r>
            <w:r w:rsidR="0086545A" w:rsidRPr="00FD7684">
              <w:rPr>
                <w:rStyle w:val="a8"/>
                <w:noProof/>
                <w:sz w:val="27"/>
                <w:szCs w:val="27"/>
              </w:rPr>
              <w:t>на АРМ пользователя</w:t>
            </w:r>
            <w:r w:rsidR="0086545A">
              <w:rPr>
                <w:noProof/>
                <w:webHidden/>
              </w:rPr>
              <w:tab/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_Toc37940152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2C4C56">
              <w:rPr>
                <w:noProof/>
                <w:webHidden/>
              </w:rPr>
              <w:t>4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86545A" w:rsidRDefault="00F2060F" w:rsidP="00D25D9B">
          <w:pPr>
            <w:pStyle w:val="21"/>
            <w:tabs>
              <w:tab w:val="clear" w:pos="1276"/>
            </w:tabs>
            <w:ind w:left="1276" w:hanging="4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7940153" w:history="1">
            <w:r w:rsidR="0086545A" w:rsidRPr="00AC49F7">
              <w:rPr>
                <w:rStyle w:val="a8"/>
                <w:noProof/>
              </w:rPr>
              <w:t>2.2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 w:rsidRPr="00FD7684">
              <w:rPr>
                <w:rStyle w:val="a8"/>
                <w:noProof/>
                <w:sz w:val="27"/>
                <w:szCs w:val="27"/>
              </w:rPr>
              <w:t xml:space="preserve">Замена сертификата сервера </w:t>
            </w:r>
            <w:r w:rsidR="0086545A" w:rsidRPr="00FD7684">
              <w:rPr>
                <w:rStyle w:val="a8"/>
                <w:noProof/>
                <w:sz w:val="27"/>
                <w:szCs w:val="27"/>
                <w:lang w:val="en-US"/>
              </w:rPr>
              <w:t>TLS</w:t>
            </w:r>
            <w:r w:rsidR="0086545A" w:rsidRPr="00FD7684">
              <w:rPr>
                <w:rStyle w:val="a8"/>
                <w:noProof/>
                <w:sz w:val="27"/>
                <w:szCs w:val="27"/>
              </w:rPr>
              <w:t xml:space="preserve"> в Континент </w:t>
            </w:r>
            <w:r w:rsidR="0086545A" w:rsidRPr="00FD7684">
              <w:rPr>
                <w:rStyle w:val="a8"/>
                <w:noProof/>
                <w:sz w:val="27"/>
                <w:szCs w:val="27"/>
                <w:lang w:val="en-US"/>
              </w:rPr>
              <w:t>TLS</w:t>
            </w:r>
            <w:r w:rsidR="00D25D9B">
              <w:rPr>
                <w:rStyle w:val="a8"/>
                <w:noProof/>
                <w:sz w:val="27"/>
                <w:szCs w:val="27"/>
              </w:rPr>
              <w:t xml:space="preserve"> </w:t>
            </w:r>
            <w:r w:rsidR="0086545A" w:rsidRPr="00FD7684">
              <w:rPr>
                <w:rStyle w:val="a8"/>
                <w:noProof/>
                <w:sz w:val="27"/>
                <w:szCs w:val="27"/>
              </w:rPr>
              <w:t>Клиент</w:t>
            </w:r>
            <w:r w:rsidR="00D25D9B">
              <w:rPr>
                <w:rStyle w:val="a8"/>
                <w:noProof/>
                <w:sz w:val="27"/>
                <w:szCs w:val="27"/>
              </w:rPr>
              <w:t xml:space="preserve">   </w:t>
            </w:r>
            <w:r w:rsidR="0086545A">
              <w:rPr>
                <w:noProof/>
                <w:webHidden/>
              </w:rPr>
              <w:t>……….</w:t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_Toc37940153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2C4C56">
              <w:rPr>
                <w:noProof/>
                <w:webHidden/>
              </w:rPr>
              <w:t>4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1F6A43" w:rsidRDefault="001F6A43" w:rsidP="00F147CD">
          <w:pPr>
            <w:tabs>
              <w:tab w:val="left" w:pos="709"/>
            </w:tabs>
          </w:pPr>
          <w:r w:rsidRPr="001F6A43">
            <w:rPr>
              <w:b/>
              <w:bCs/>
              <w:color w:val="000000" w:themeColor="text1"/>
            </w:rPr>
            <w:fldChar w:fldCharType="end"/>
          </w:r>
        </w:p>
      </w:sdtContent>
    </w:sdt>
    <w:bookmarkEnd w:id="3"/>
    <w:p w:rsidR="000312BE" w:rsidRDefault="000312BE">
      <w:pPr>
        <w:spacing w:after="160" w:line="259" w:lineRule="auto"/>
        <w:ind w:firstLine="0"/>
        <w:jc w:val="left"/>
        <w:rPr>
          <w:rFonts w:eastAsiaTheme="minorHAnsi"/>
          <w:noProof/>
          <w:szCs w:val="22"/>
        </w:rPr>
      </w:pPr>
      <w:r>
        <w:br w:type="page"/>
      </w:r>
    </w:p>
    <w:p w:rsidR="000312BE" w:rsidRPr="000312BE" w:rsidRDefault="000312BE" w:rsidP="002D44D2">
      <w:pPr>
        <w:pStyle w:val="1"/>
      </w:pPr>
      <w:bookmarkStart w:id="4" w:name="_Toc285268705"/>
      <w:bookmarkStart w:id="5" w:name="_Toc37940150"/>
      <w:r w:rsidRPr="000312BE">
        <w:lastRenderedPageBreak/>
        <w:t>с</w:t>
      </w:r>
      <w:r w:rsidR="001F6A43">
        <w:rPr>
          <w:lang w:val="ru-RU"/>
        </w:rPr>
        <w:t>ПИСОК</w:t>
      </w:r>
      <w:r w:rsidRPr="000312BE">
        <w:t xml:space="preserve"> терминов и сокращений</w:t>
      </w:r>
      <w:bookmarkEnd w:id="4"/>
      <w:bookmarkEnd w:id="5"/>
    </w:p>
    <w:p w:rsidR="000312BE" w:rsidRPr="000312BE" w:rsidRDefault="000312BE" w:rsidP="000312BE">
      <w:pPr>
        <w:pStyle w:val="EBNormal"/>
        <w:spacing w:line="360" w:lineRule="atLeast"/>
        <w:ind w:left="452" w:firstLine="113"/>
        <w:contextualSpacing w:val="0"/>
        <w:rPr>
          <w:rFonts w:ascii="Times New Roman" w:hAnsi="Times New Roman" w:cs="Times New Roman"/>
          <w:szCs w:val="28"/>
        </w:rPr>
      </w:pPr>
      <w:bookmarkStart w:id="6" w:name="_Toc322613947"/>
      <w:bookmarkStart w:id="7" w:name="_Toc322619445"/>
      <w:bookmarkStart w:id="8" w:name="_Toc372901644"/>
      <w:bookmarkStart w:id="9" w:name="_Toc374702077"/>
      <w:bookmarkStart w:id="10" w:name="_Toc372901645"/>
      <w:bookmarkStart w:id="11" w:name="_Toc374702078"/>
      <w:bookmarkStart w:id="12" w:name="_Toc372901646"/>
      <w:bookmarkStart w:id="13" w:name="_Toc374702079"/>
      <w:bookmarkStart w:id="14" w:name="_Toc372901647"/>
      <w:bookmarkStart w:id="15" w:name="_Toc374702080"/>
      <w:bookmarkStart w:id="16" w:name="_Toc372901648"/>
      <w:bookmarkStart w:id="17" w:name="_Toc374702081"/>
      <w:bookmarkStart w:id="18" w:name="_Toc372901649"/>
      <w:bookmarkStart w:id="19" w:name="_Toc374702082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0312BE">
        <w:rPr>
          <w:rFonts w:ascii="Times New Roman" w:hAnsi="Times New Roman" w:cs="Times New Roman"/>
          <w:szCs w:val="28"/>
        </w:rPr>
        <w:t>В документе используются следующие термины и сокращения:</w:t>
      </w:r>
    </w:p>
    <w:p w:rsid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АРМ – автоматизированное рабочее место пользователя </w:t>
      </w:r>
      <w:r w:rsidR="00FD7684" w:rsidRPr="00FD7684">
        <w:rPr>
          <w:rFonts w:ascii="Times New Roman" w:hAnsi="Times New Roman" w:cs="Times New Roman"/>
          <w:szCs w:val="28"/>
        </w:rPr>
        <w:t>Системы удаленного финансового документооборота</w:t>
      </w:r>
      <w:r w:rsidR="00FD7684">
        <w:rPr>
          <w:rFonts w:ascii="Times New Roman" w:hAnsi="Times New Roman" w:cs="Times New Roman"/>
          <w:szCs w:val="28"/>
        </w:rPr>
        <w:t>;</w:t>
      </w:r>
    </w:p>
    <w:p w:rsidR="00FD7684" w:rsidRPr="000312BE" w:rsidRDefault="00FD7684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СУФД </w:t>
      </w:r>
      <w:r w:rsidRPr="000312BE">
        <w:rPr>
          <w:rFonts w:ascii="Times New Roman" w:hAnsi="Times New Roman" w:cs="Times New Roman"/>
          <w:szCs w:val="28"/>
        </w:rPr>
        <w:t xml:space="preserve">– </w:t>
      </w:r>
      <w:r w:rsidRPr="00FD7684">
        <w:rPr>
          <w:rFonts w:ascii="Times New Roman" w:hAnsi="Times New Roman" w:cs="Times New Roman"/>
          <w:szCs w:val="28"/>
        </w:rPr>
        <w:t>Системы удаленного финансового документооборота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ОС – операционная система;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Пользователь – зарегистрированный в </w:t>
      </w:r>
      <w:r w:rsidR="00FD7684">
        <w:rPr>
          <w:rFonts w:ascii="Times New Roman" w:hAnsi="Times New Roman" w:cs="Times New Roman"/>
          <w:szCs w:val="28"/>
        </w:rPr>
        <w:t>СУФД</w:t>
      </w:r>
      <w:r w:rsidRPr="000312BE">
        <w:rPr>
          <w:rFonts w:ascii="Times New Roman" w:hAnsi="Times New Roman" w:cs="Times New Roman"/>
          <w:szCs w:val="28"/>
        </w:rPr>
        <w:t xml:space="preserve"> сотрудник организации, которому предоставлен доступ к определенным функциям в  системе </w:t>
      </w:r>
      <w:r w:rsidR="00FD7684">
        <w:rPr>
          <w:rFonts w:ascii="Times New Roman" w:hAnsi="Times New Roman" w:cs="Times New Roman"/>
          <w:szCs w:val="28"/>
        </w:rPr>
        <w:t>СУФД</w:t>
      </w:r>
      <w:r w:rsidRPr="000312BE">
        <w:rPr>
          <w:rFonts w:ascii="Times New Roman" w:hAnsi="Times New Roman" w:cs="Times New Roman"/>
          <w:szCs w:val="28"/>
        </w:rPr>
        <w:t>;</w:t>
      </w:r>
    </w:p>
    <w:p w:rsidR="00C25F55" w:rsidRPr="00C25F55" w:rsidRDefault="00C25F55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  <w:lang w:val="en-US"/>
        </w:rPr>
        <w:t>TLS</w:t>
      </w:r>
      <w:r w:rsidRPr="00C25F55">
        <w:rPr>
          <w:rFonts w:ascii="Times New Roman" w:hAnsi="Times New Roman" w:cs="Times New Roman"/>
          <w:szCs w:val="28"/>
        </w:rPr>
        <w:t xml:space="preserve"> - криптографически</w:t>
      </w:r>
      <w:r>
        <w:rPr>
          <w:rFonts w:ascii="Times New Roman" w:hAnsi="Times New Roman" w:cs="Times New Roman"/>
          <w:szCs w:val="28"/>
        </w:rPr>
        <w:t>й</w:t>
      </w:r>
      <w:r w:rsidRPr="00C25F55">
        <w:rPr>
          <w:rFonts w:ascii="Times New Roman" w:hAnsi="Times New Roman" w:cs="Times New Roman"/>
          <w:szCs w:val="28"/>
        </w:rPr>
        <w:t xml:space="preserve"> протокол</w:t>
      </w:r>
      <w:r>
        <w:rPr>
          <w:rFonts w:ascii="Times New Roman" w:hAnsi="Times New Roman" w:cs="Times New Roman"/>
          <w:szCs w:val="28"/>
        </w:rPr>
        <w:t xml:space="preserve"> </w:t>
      </w:r>
      <w:r w:rsidRPr="00C25F55">
        <w:rPr>
          <w:rFonts w:ascii="Times New Roman" w:hAnsi="Times New Roman" w:cs="Times New Roman"/>
          <w:szCs w:val="28"/>
        </w:rPr>
        <w:t>для обеспечения безопасности связи в компьютерной сети</w:t>
      </w:r>
      <w:r>
        <w:rPr>
          <w:rFonts w:ascii="Times New Roman" w:hAnsi="Times New Roman" w:cs="Times New Roman"/>
          <w:szCs w:val="28"/>
        </w:rPr>
        <w:t xml:space="preserve"> (</w:t>
      </w:r>
      <w:r w:rsidRPr="00C25F55">
        <w:rPr>
          <w:rFonts w:ascii="Times New Roman" w:hAnsi="Times New Roman" w:cs="Times New Roman"/>
          <w:szCs w:val="28"/>
        </w:rPr>
        <w:t>Transport Layer Security</w:t>
      </w:r>
      <w:r>
        <w:rPr>
          <w:rFonts w:ascii="Times New Roman" w:hAnsi="Times New Roman" w:cs="Times New Roman"/>
          <w:szCs w:val="28"/>
        </w:rPr>
        <w:t>)</w:t>
      </w:r>
      <w:r w:rsidRPr="00C25F55">
        <w:rPr>
          <w:rFonts w:ascii="Times New Roman" w:hAnsi="Times New Roman" w:cs="Times New Roman"/>
          <w:szCs w:val="28"/>
        </w:rPr>
        <w:t xml:space="preserve">. </w:t>
      </w:r>
    </w:p>
    <w:p w:rsidR="000312BE" w:rsidRPr="000312BE" w:rsidRDefault="000312BE" w:rsidP="000312BE">
      <w:pPr>
        <w:pStyle w:val="EBNormal"/>
        <w:spacing w:line="276" w:lineRule="auto"/>
        <w:rPr>
          <w:rFonts w:ascii="Times New Roman" w:hAnsi="Times New Roman" w:cs="Times New Roman"/>
        </w:rPr>
      </w:pPr>
    </w:p>
    <w:p w:rsidR="000312BE" w:rsidRDefault="000312BE">
      <w:pPr>
        <w:spacing w:after="160" w:line="259" w:lineRule="auto"/>
        <w:ind w:firstLine="0"/>
        <w:jc w:val="left"/>
      </w:pPr>
      <w:r>
        <w:br w:type="page"/>
      </w:r>
    </w:p>
    <w:p w:rsidR="000312BE" w:rsidRPr="00FD7684" w:rsidRDefault="000312BE" w:rsidP="009B4C4D">
      <w:pPr>
        <w:pStyle w:val="1"/>
        <w:ind w:left="0" w:hanging="6"/>
        <w:rPr>
          <w:sz w:val="28"/>
        </w:rPr>
      </w:pPr>
      <w:bookmarkStart w:id="20" w:name="_Toc408833107"/>
      <w:bookmarkStart w:id="21" w:name="_Toc285268707"/>
      <w:bookmarkStart w:id="22" w:name="_Toc37940151"/>
      <w:r w:rsidRPr="00FD7684">
        <w:rPr>
          <w:sz w:val="28"/>
        </w:rPr>
        <w:lastRenderedPageBreak/>
        <w:t>Описание операций</w:t>
      </w:r>
      <w:bookmarkEnd w:id="20"/>
      <w:bookmarkEnd w:id="21"/>
      <w:bookmarkEnd w:id="22"/>
    </w:p>
    <w:p w:rsidR="000312BE" w:rsidRPr="00FD7684" w:rsidRDefault="000312BE" w:rsidP="009B4C4D">
      <w:pPr>
        <w:pStyle w:val="2"/>
        <w:tabs>
          <w:tab w:val="clear" w:pos="851"/>
        </w:tabs>
        <w:ind w:left="0" w:firstLine="0"/>
        <w:jc w:val="center"/>
        <w:rPr>
          <w:sz w:val="28"/>
        </w:rPr>
      </w:pPr>
      <w:bookmarkStart w:id="23" w:name="_Ref283062207"/>
      <w:bookmarkStart w:id="24" w:name="_Toc285268708"/>
      <w:bookmarkStart w:id="25" w:name="_Toc37940152"/>
      <w:r w:rsidRPr="00FD7684">
        <w:rPr>
          <w:sz w:val="28"/>
        </w:rPr>
        <w:t xml:space="preserve">Копирование </w:t>
      </w:r>
      <w:r w:rsidR="001F2CE6" w:rsidRPr="00FD7684">
        <w:rPr>
          <w:sz w:val="28"/>
          <w:lang w:val="ru-RU"/>
        </w:rPr>
        <w:t xml:space="preserve">нового </w:t>
      </w:r>
      <w:r w:rsidRPr="00FD7684">
        <w:rPr>
          <w:sz w:val="28"/>
        </w:rPr>
        <w:t xml:space="preserve">сертификата сервера </w:t>
      </w:r>
      <w:r w:rsidRPr="00FD7684">
        <w:rPr>
          <w:sz w:val="28"/>
          <w:lang w:val="en-US"/>
        </w:rPr>
        <w:t>TLS</w:t>
      </w:r>
      <w:bookmarkEnd w:id="23"/>
      <w:bookmarkEnd w:id="24"/>
      <w:r w:rsidR="001F2CE6" w:rsidRPr="00FD7684">
        <w:rPr>
          <w:sz w:val="28"/>
          <w:lang w:val="ru-RU"/>
        </w:rPr>
        <w:t xml:space="preserve"> на АРМ пользователя</w:t>
      </w:r>
      <w:bookmarkEnd w:id="25"/>
    </w:p>
    <w:p w:rsidR="00B25E49" w:rsidRDefault="000312BE" w:rsidP="009B4C4D">
      <w:pPr>
        <w:pStyle w:val="EBNormal"/>
        <w:ind w:firstLine="709"/>
        <w:rPr>
          <w:rFonts w:ascii="Times New Roman" w:hAnsi="Times New Roman" w:cs="Times New Roman"/>
          <w:lang w:eastAsia="x-none"/>
        </w:rPr>
      </w:pPr>
      <w:r w:rsidRPr="000312BE">
        <w:rPr>
          <w:rFonts w:ascii="Times New Roman" w:hAnsi="Times New Roman" w:cs="Times New Roman"/>
          <w:lang w:eastAsia="x-none"/>
        </w:rPr>
        <w:tab/>
      </w:r>
      <w:r w:rsidR="001A6C10">
        <w:rPr>
          <w:rFonts w:ascii="Times New Roman" w:hAnsi="Times New Roman" w:cs="Times New Roman"/>
          <w:lang w:eastAsia="x-none"/>
        </w:rPr>
        <w:t>Файл сертификата доступен для загрузки в данной инструкции:</w:t>
      </w:r>
    </w:p>
    <w:p w:rsidR="00967B9C" w:rsidRDefault="00967B9C" w:rsidP="00967B9C">
      <w:pPr>
        <w:pStyle w:val="EBNormal"/>
        <w:ind w:firstLine="709"/>
        <w:jc w:val="center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  <w:lang w:eastAsia="x-none"/>
        </w:rPr>
        <w:object w:dxaOrig="6390" w:dyaOrig="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9.5pt;height:40.5pt" o:ole="">
            <v:imagedata r:id="rId12" o:title=""/>
          </v:shape>
          <o:OLEObject Type="Embed" ProgID="Package" ShapeID="_x0000_i1025" DrawAspect="Content" ObjectID="_1744023422" r:id="rId13"/>
        </w:object>
      </w:r>
    </w:p>
    <w:p w:rsidR="00F66D98" w:rsidRPr="00FD7684" w:rsidRDefault="00F66D98" w:rsidP="009B4C4D">
      <w:pPr>
        <w:pStyle w:val="EBNormal"/>
        <w:ind w:firstLine="709"/>
        <w:rPr>
          <w:rFonts w:ascii="Times New Roman" w:hAnsi="Times New Roman" w:cs="Times New Roman"/>
          <w:lang w:eastAsia="x-none"/>
        </w:rPr>
      </w:pPr>
      <w:r w:rsidRPr="00FD7684">
        <w:rPr>
          <w:rFonts w:ascii="Times New Roman" w:hAnsi="Times New Roman" w:cs="Times New Roman"/>
          <w:lang w:eastAsia="x-none"/>
        </w:rPr>
        <w:t xml:space="preserve">Данный сертификат опубликован на официальном сайте </w:t>
      </w:r>
      <w:r w:rsidR="00FD7684" w:rsidRPr="00FD7684">
        <w:rPr>
          <w:rFonts w:ascii="Times New Roman" w:hAnsi="Times New Roman" w:cs="Times New Roman"/>
          <w:lang w:eastAsia="x-none"/>
        </w:rPr>
        <w:t xml:space="preserve">Межрегионального операциононго управления </w:t>
      </w:r>
      <w:r w:rsidRPr="00FD7684">
        <w:rPr>
          <w:rFonts w:ascii="Times New Roman" w:hAnsi="Times New Roman" w:cs="Times New Roman"/>
          <w:lang w:eastAsia="x-none"/>
        </w:rPr>
        <w:t>Феде</w:t>
      </w:r>
      <w:r w:rsidR="00D25D9B">
        <w:rPr>
          <w:rFonts w:ascii="Times New Roman" w:hAnsi="Times New Roman" w:cs="Times New Roman"/>
          <w:lang w:eastAsia="x-none"/>
        </w:rPr>
        <w:t>рального казначейства в разделе</w:t>
      </w:r>
      <w:r w:rsidR="00D25D9B">
        <w:rPr>
          <w:rFonts w:ascii="Times New Roman" w:hAnsi="Times New Roman" w:cs="Times New Roman"/>
          <w:lang w:eastAsia="x-none"/>
        </w:rPr>
        <w:br/>
      </w:r>
      <w:r w:rsidRPr="00FD7684">
        <w:rPr>
          <w:rFonts w:ascii="Times New Roman" w:hAnsi="Times New Roman" w:cs="Times New Roman"/>
          <w:lang w:eastAsia="x-none"/>
        </w:rPr>
        <w:t>ГИС</w:t>
      </w:r>
      <w:r w:rsidR="00FD7684">
        <w:rPr>
          <w:rFonts w:ascii="Times New Roman" w:hAnsi="Times New Roman" w:cs="Times New Roman"/>
          <w:lang w:eastAsia="x-none"/>
        </w:rPr>
        <w:t xml:space="preserve"> \ </w:t>
      </w:r>
      <w:r w:rsidR="00FD7684" w:rsidRPr="00FD7684">
        <w:rPr>
          <w:rFonts w:ascii="Times New Roman" w:hAnsi="Times New Roman" w:cs="Times New Roman"/>
          <w:lang w:eastAsia="x-none"/>
        </w:rPr>
        <w:t>СУФД-онлайн, СЭД</w:t>
      </w:r>
      <w:r w:rsidRPr="00FD7684">
        <w:rPr>
          <w:rFonts w:ascii="Times New Roman" w:hAnsi="Times New Roman" w:cs="Times New Roman"/>
          <w:lang w:eastAsia="x-none"/>
        </w:rPr>
        <w:t>:</w:t>
      </w:r>
    </w:p>
    <w:p w:rsidR="00F66D98" w:rsidRDefault="00F2060F" w:rsidP="009B4C4D">
      <w:pPr>
        <w:pStyle w:val="EBNormal"/>
        <w:tabs>
          <w:tab w:val="left" w:pos="426"/>
        </w:tabs>
        <w:ind w:firstLine="0"/>
        <w:rPr>
          <w:rStyle w:val="a8"/>
          <w:rFonts w:ascii="Times New Roman" w:hAnsi="Times New Roman"/>
        </w:rPr>
      </w:pPr>
      <w:hyperlink r:id="rId14" w:history="1">
        <w:r w:rsidR="00FD7684" w:rsidRPr="00FD7684">
          <w:rPr>
            <w:rStyle w:val="a8"/>
            <w:rFonts w:ascii="Times New Roman" w:hAnsi="Times New Roman"/>
          </w:rPr>
          <w:t>https://moufk.roskazna.gov.ru/gis/sufd-onlajn/</w:t>
        </w:r>
      </w:hyperlink>
    </w:p>
    <w:p w:rsidR="00D25D9B" w:rsidRPr="00FD7684" w:rsidRDefault="00D25D9B" w:rsidP="009B4C4D">
      <w:pPr>
        <w:pStyle w:val="EBNormal"/>
        <w:tabs>
          <w:tab w:val="left" w:pos="426"/>
        </w:tabs>
        <w:ind w:firstLine="0"/>
        <w:rPr>
          <w:rFonts w:ascii="Times New Roman" w:hAnsi="Times New Roman" w:cs="Times New Roman"/>
        </w:rPr>
      </w:pPr>
    </w:p>
    <w:p w:rsidR="000312BE" w:rsidRPr="00D25D9B" w:rsidRDefault="002F56F5" w:rsidP="009B4C4D">
      <w:pPr>
        <w:pStyle w:val="2"/>
        <w:tabs>
          <w:tab w:val="clear" w:pos="851"/>
        </w:tabs>
        <w:ind w:left="0" w:hanging="9"/>
        <w:jc w:val="center"/>
        <w:rPr>
          <w:sz w:val="28"/>
        </w:rPr>
      </w:pPr>
      <w:bookmarkStart w:id="26" w:name="_Toc37940153"/>
      <w:r w:rsidRPr="00D25D9B">
        <w:rPr>
          <w:sz w:val="28"/>
          <w:lang w:val="ru-RU"/>
        </w:rPr>
        <w:t>Замена</w:t>
      </w:r>
      <w:r w:rsidR="000312BE" w:rsidRPr="00D25D9B">
        <w:rPr>
          <w:sz w:val="28"/>
        </w:rPr>
        <w:t xml:space="preserve"> сертификата сервера </w:t>
      </w:r>
      <w:r w:rsidR="000312BE" w:rsidRPr="00D25D9B">
        <w:rPr>
          <w:sz w:val="28"/>
          <w:lang w:val="en-US"/>
        </w:rPr>
        <w:t>TLS</w:t>
      </w:r>
      <w:r w:rsidRPr="00D25D9B">
        <w:rPr>
          <w:sz w:val="28"/>
          <w:lang w:val="ru-RU"/>
        </w:rPr>
        <w:t xml:space="preserve"> в Континент </w:t>
      </w:r>
      <w:r w:rsidRPr="00D25D9B">
        <w:rPr>
          <w:sz w:val="28"/>
          <w:lang w:val="en-US"/>
        </w:rPr>
        <w:t>TLS</w:t>
      </w:r>
      <w:r w:rsidRPr="00D25D9B">
        <w:rPr>
          <w:sz w:val="28"/>
          <w:lang w:val="ru-RU"/>
        </w:rPr>
        <w:t xml:space="preserve"> Клиент</w:t>
      </w:r>
      <w:bookmarkEnd w:id="26"/>
    </w:p>
    <w:p w:rsidR="000312BE" w:rsidRDefault="0050328D" w:rsidP="009B4C4D">
      <w:pPr>
        <w:spacing w:after="120"/>
        <w:ind w:firstLine="709"/>
        <w:rPr>
          <w:lang w:eastAsia="x-none"/>
        </w:rPr>
      </w:pPr>
      <w:r w:rsidRPr="000312BE">
        <w:rPr>
          <w:lang w:eastAsia="x-none"/>
        </w:rPr>
        <w:t xml:space="preserve">Для </w:t>
      </w:r>
      <w:r w:rsidR="002F56F5">
        <w:rPr>
          <w:lang w:eastAsia="x-none"/>
        </w:rPr>
        <w:t xml:space="preserve">замены </w:t>
      </w:r>
      <w:r w:rsidRPr="000312BE">
        <w:rPr>
          <w:lang w:eastAsia="x-none"/>
        </w:rPr>
        <w:t xml:space="preserve">сертификата сервера </w:t>
      </w:r>
      <w:r w:rsidRPr="000312BE">
        <w:rPr>
          <w:lang w:val="en-US" w:eastAsia="x-none"/>
        </w:rPr>
        <w:t>TLS</w:t>
      </w:r>
      <w:r w:rsidRPr="000312BE">
        <w:rPr>
          <w:lang w:eastAsia="x-none"/>
        </w:rPr>
        <w:t xml:space="preserve"> </w:t>
      </w:r>
      <w:r w:rsidR="002F56F5">
        <w:t xml:space="preserve">в Континент </w:t>
      </w:r>
      <w:r w:rsidR="002F56F5">
        <w:rPr>
          <w:lang w:val="en-US"/>
        </w:rPr>
        <w:t>TLS</w:t>
      </w:r>
      <w:r w:rsidR="002F56F5" w:rsidRPr="002F56F5">
        <w:t xml:space="preserve"> </w:t>
      </w:r>
      <w:r w:rsidR="002F56F5">
        <w:t>Клиент</w:t>
      </w:r>
      <w:r w:rsidR="009F6D5F">
        <w:t xml:space="preserve"> </w:t>
      </w:r>
      <w:r>
        <w:rPr>
          <w:lang w:eastAsia="x-none"/>
        </w:rPr>
        <w:t xml:space="preserve">на АРМ пользователя </w:t>
      </w:r>
      <w:r w:rsidRPr="000312BE">
        <w:rPr>
          <w:lang w:eastAsia="x-none"/>
        </w:rPr>
        <w:t>необходимо</w:t>
      </w:r>
      <w:r>
        <w:rPr>
          <w:lang w:eastAsia="x-none"/>
        </w:rPr>
        <w:t>:</w:t>
      </w:r>
    </w:p>
    <w:p w:rsidR="009B4C4D" w:rsidRDefault="009B4C4D" w:rsidP="009B4C4D">
      <w:pPr>
        <w:pStyle w:val="a9"/>
        <w:numPr>
          <w:ilvl w:val="0"/>
          <w:numId w:val="5"/>
        </w:numPr>
        <w:tabs>
          <w:tab w:val="left" w:pos="993"/>
        </w:tabs>
        <w:ind w:left="0" w:firstLine="709"/>
      </w:pPr>
      <w:r>
        <w:rPr>
          <w:szCs w:val="28"/>
        </w:rPr>
        <w:t>Открыть Континент TLS-клиент.</w:t>
      </w:r>
    </w:p>
    <w:p w:rsidR="009B4C4D" w:rsidRDefault="009B4C4D" w:rsidP="009B4C4D">
      <w:pPr>
        <w:pStyle w:val="GOSTNormalWithout"/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Запустить Континент TLS клиент можно с помощью ярлыка на рабочем столе </w:t>
      </w:r>
    </w:p>
    <w:p w:rsidR="009B4C4D" w:rsidRDefault="009B4C4D" w:rsidP="009B4C4D">
      <w:pPr>
        <w:pStyle w:val="GOSTNormalWithout"/>
        <w:ind w:left="927" w:firstLine="0"/>
        <w:jc w:val="center"/>
      </w:pPr>
      <w:r>
        <w:rPr>
          <w:noProof/>
        </w:rPr>
        <w:drawing>
          <wp:inline distT="0" distB="0" distL="0" distR="0" wp14:anchorId="332B7062" wp14:editId="24833B77">
            <wp:extent cx="746760" cy="777240"/>
            <wp:effectExtent l="0" t="0" r="0" b="0"/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r:embed="rId15"/>
                    <a:srcRect l="49974" t="39543" r="48003" b="53296"/>
                    <a:stretch/>
                  </pic:blipFill>
                  <pic:spPr bwMode="auto">
                    <a:xfrm>
                      <a:off x="0" y="0"/>
                      <a:ext cx="74676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C4D" w:rsidRDefault="009B4C4D" w:rsidP="009B4C4D">
      <w:pPr>
        <w:pStyle w:val="GOSTListnum"/>
        <w:numPr>
          <w:ilvl w:val="0"/>
          <w:numId w:val="0"/>
        </w:numPr>
        <w:ind w:left="927"/>
      </w:pPr>
    </w:p>
    <w:p w:rsidR="009B4C4D" w:rsidRDefault="009B4C4D" w:rsidP="009B4C4D">
      <w:pPr>
        <w:pStyle w:val="GOSTListnum"/>
        <w:numPr>
          <w:ilvl w:val="0"/>
          <w:numId w:val="0"/>
        </w:numPr>
        <w:ind w:left="567"/>
        <w:jc w:val="left"/>
        <w:rPr>
          <w:sz w:val="28"/>
          <w:szCs w:val="28"/>
        </w:rPr>
      </w:pPr>
      <w:r>
        <w:rPr>
          <w:sz w:val="28"/>
          <w:szCs w:val="28"/>
        </w:rPr>
        <w:t>или перейти в меню «Пуск» - «Все программы»</w:t>
      </w:r>
    </w:p>
    <w:p w:rsidR="00D25D9B" w:rsidRDefault="00D25D9B" w:rsidP="009B4C4D">
      <w:pPr>
        <w:pStyle w:val="GOSTListnum"/>
        <w:numPr>
          <w:ilvl w:val="0"/>
          <w:numId w:val="0"/>
        </w:numPr>
        <w:ind w:left="567"/>
        <w:jc w:val="left"/>
      </w:pPr>
    </w:p>
    <w:p w:rsidR="009B4C4D" w:rsidRDefault="009B4C4D" w:rsidP="009B4C4D">
      <w:pPr>
        <w:pStyle w:val="GOSTListnum"/>
        <w:numPr>
          <w:ilvl w:val="0"/>
          <w:numId w:val="0"/>
        </w:numPr>
        <w:ind w:left="927"/>
        <w:jc w:val="center"/>
      </w:pPr>
      <w:r>
        <w:rPr>
          <w:noProof/>
        </w:rPr>
        <w:drawing>
          <wp:inline distT="0" distB="0" distL="0" distR="0" wp14:anchorId="47ABA371" wp14:editId="1EAA03DD">
            <wp:extent cx="3103200" cy="3164400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200" cy="3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C4D" w:rsidRDefault="009B4C4D" w:rsidP="009B4C4D">
      <w:pPr>
        <w:pStyle w:val="GOSTListnum"/>
        <w:numPr>
          <w:ilvl w:val="0"/>
          <w:numId w:val="0"/>
        </w:numPr>
        <w:ind w:left="927"/>
      </w:pPr>
    </w:p>
    <w:p w:rsidR="009B4C4D" w:rsidRDefault="009B4C4D" w:rsidP="009B4C4D">
      <w:pPr>
        <w:pStyle w:val="GOSTListnum"/>
        <w:numPr>
          <w:ilvl w:val="0"/>
          <w:numId w:val="0"/>
        </w:numPr>
        <w:ind w:left="567"/>
        <w:rPr>
          <w:sz w:val="28"/>
          <w:szCs w:val="28"/>
        </w:rPr>
      </w:pPr>
      <w:r>
        <w:lastRenderedPageBreak/>
        <w:t xml:space="preserve"> </w:t>
      </w:r>
      <w:r>
        <w:rPr>
          <w:sz w:val="28"/>
          <w:szCs w:val="28"/>
        </w:rPr>
        <w:t>«Код безопасности» - «Континент TLS-клиент»</w:t>
      </w:r>
    </w:p>
    <w:p w:rsidR="00D25D9B" w:rsidRDefault="00D25D9B" w:rsidP="009B4C4D">
      <w:pPr>
        <w:pStyle w:val="GOSTListnum"/>
        <w:numPr>
          <w:ilvl w:val="0"/>
          <w:numId w:val="0"/>
        </w:numPr>
        <w:ind w:left="567"/>
        <w:rPr>
          <w:sz w:val="28"/>
          <w:szCs w:val="28"/>
        </w:rPr>
      </w:pPr>
    </w:p>
    <w:p w:rsidR="009B4C4D" w:rsidRDefault="009B4C4D" w:rsidP="009B4C4D">
      <w:pPr>
        <w:pStyle w:val="GOSTListnum"/>
        <w:numPr>
          <w:ilvl w:val="0"/>
          <w:numId w:val="0"/>
        </w:numPr>
        <w:ind w:left="567"/>
        <w:jc w:val="center"/>
      </w:pPr>
      <w:r>
        <w:rPr>
          <w:noProof/>
        </w:rPr>
        <w:drawing>
          <wp:inline distT="0" distB="0" distL="0" distR="0" wp14:anchorId="7B62F8A4" wp14:editId="1EE9B719">
            <wp:extent cx="3528000" cy="3294000"/>
            <wp:effectExtent l="0" t="0" r="0" b="190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32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C4D" w:rsidRDefault="009B4C4D" w:rsidP="009B4C4D">
      <w:pPr>
        <w:pStyle w:val="GOSTListnum"/>
        <w:numPr>
          <w:ilvl w:val="0"/>
          <w:numId w:val="0"/>
        </w:numPr>
        <w:ind w:left="927"/>
        <w:rPr>
          <w:sz w:val="28"/>
          <w:szCs w:val="28"/>
        </w:rPr>
      </w:pPr>
    </w:p>
    <w:p w:rsidR="009B4C4D" w:rsidRDefault="009B4C4D" w:rsidP="009B4C4D">
      <w:pPr>
        <w:pStyle w:val="GOSTListnum"/>
        <w:numPr>
          <w:ilvl w:val="0"/>
          <w:numId w:val="0"/>
        </w:numPr>
        <w:tabs>
          <w:tab w:val="clear" w:pos="1021"/>
        </w:tabs>
        <w:ind w:left="927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>, то меню выглядит так</w:t>
      </w:r>
    </w:p>
    <w:p w:rsidR="009B4C4D" w:rsidRDefault="009B4C4D" w:rsidP="009B4C4D">
      <w:pPr>
        <w:pStyle w:val="GOSTListnum"/>
        <w:numPr>
          <w:ilvl w:val="0"/>
          <w:numId w:val="0"/>
        </w:numPr>
        <w:ind w:left="927"/>
        <w:rPr>
          <w:sz w:val="28"/>
          <w:szCs w:val="28"/>
        </w:rPr>
      </w:pPr>
    </w:p>
    <w:p w:rsidR="009B4C4D" w:rsidRDefault="009B4C4D" w:rsidP="009B4C4D">
      <w:pPr>
        <w:pStyle w:val="a9"/>
        <w:ind w:left="927" w:firstLine="0"/>
        <w:jc w:val="center"/>
      </w:pPr>
      <w:r>
        <w:rPr>
          <w:noProof/>
        </w:rPr>
        <w:drawing>
          <wp:inline distT="0" distB="0" distL="0" distR="0" wp14:anchorId="0721F5F4" wp14:editId="3CE54A23">
            <wp:extent cx="3832860" cy="3992880"/>
            <wp:effectExtent l="0" t="0" r="0" b="0"/>
            <wp:docPr id="20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"/>
                    <pic:cNvPicPr/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3832860" cy="399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C4D" w:rsidRDefault="009B4C4D" w:rsidP="009B4C4D">
      <w:pPr>
        <w:pStyle w:val="a9"/>
        <w:ind w:left="709" w:firstLine="0"/>
      </w:pPr>
    </w:p>
    <w:p w:rsidR="009B4C4D" w:rsidRDefault="009B4C4D" w:rsidP="009B4C4D">
      <w:pPr>
        <w:pStyle w:val="a9"/>
        <w:ind w:left="709" w:firstLine="0"/>
      </w:pPr>
    </w:p>
    <w:p w:rsidR="009B4C4D" w:rsidRDefault="009B4C4D" w:rsidP="009B4C4D">
      <w:pPr>
        <w:pStyle w:val="a9"/>
        <w:ind w:left="709" w:firstLine="0"/>
      </w:pPr>
    </w:p>
    <w:p w:rsidR="009B4C4D" w:rsidRDefault="009B4C4D" w:rsidP="009B4C4D">
      <w:pPr>
        <w:pStyle w:val="a9"/>
        <w:ind w:left="709" w:firstLine="0"/>
      </w:pPr>
    </w:p>
    <w:p w:rsidR="00CF1E46" w:rsidRDefault="0050328D" w:rsidP="009B4C4D">
      <w:pPr>
        <w:pStyle w:val="a9"/>
        <w:numPr>
          <w:ilvl w:val="0"/>
          <w:numId w:val="5"/>
        </w:numPr>
        <w:tabs>
          <w:tab w:val="left" w:pos="993"/>
        </w:tabs>
        <w:ind w:left="0" w:firstLine="709"/>
      </w:pPr>
      <w:r>
        <w:lastRenderedPageBreak/>
        <w:t>В разделе «</w:t>
      </w:r>
      <w:r w:rsidR="009F6D5F">
        <w:t>Управление сертификатами</w:t>
      </w:r>
      <w:r>
        <w:t xml:space="preserve">» </w:t>
      </w:r>
      <w:r w:rsidR="009F6D5F">
        <w:t>перейти на вкладку «Серверные сертификаты». Откроется перечень установленных серверных сертификатов.</w:t>
      </w:r>
    </w:p>
    <w:p w:rsidR="009B4C4D" w:rsidRDefault="009B4C4D" w:rsidP="009B4C4D">
      <w:pPr>
        <w:pStyle w:val="a9"/>
        <w:tabs>
          <w:tab w:val="left" w:pos="993"/>
        </w:tabs>
        <w:ind w:left="709" w:firstLine="0"/>
      </w:pPr>
    </w:p>
    <w:p w:rsidR="009B4C4D" w:rsidRDefault="009B4C4D" w:rsidP="009B4C4D">
      <w:pPr>
        <w:pStyle w:val="a9"/>
        <w:ind w:left="709" w:firstLine="0"/>
        <w:jc w:val="center"/>
      </w:pPr>
      <w:r>
        <w:rPr>
          <w:noProof/>
        </w:rPr>
        <w:drawing>
          <wp:inline distT="0" distB="0" distL="0" distR="0" wp14:anchorId="48ED7313" wp14:editId="58646D4D">
            <wp:extent cx="5544000" cy="3740400"/>
            <wp:effectExtent l="19050" t="19050" r="19050" b="1270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"/>
                    <pic:cNvPicPr/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5544000" cy="3740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B4C4D" w:rsidRDefault="009B4C4D" w:rsidP="009B4C4D">
      <w:pPr>
        <w:pStyle w:val="a9"/>
        <w:ind w:left="709" w:firstLine="0"/>
        <w:jc w:val="center"/>
      </w:pPr>
    </w:p>
    <w:p w:rsidR="009B4C4D" w:rsidRDefault="009B4C4D" w:rsidP="00967B9C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9B4C4D">
        <w:rPr>
          <w:szCs w:val="28"/>
        </w:rPr>
        <w:t>Выбрать раздел «Серверные сертификаты». Нажать на кнопку «Импортировать»</w:t>
      </w:r>
      <w:r w:rsidR="00591142">
        <w:rPr>
          <w:szCs w:val="28"/>
        </w:rPr>
        <w:t>.</w:t>
      </w:r>
    </w:p>
    <w:p w:rsidR="009B4C4D" w:rsidRPr="009B4C4D" w:rsidRDefault="009B4C4D" w:rsidP="009B4C4D">
      <w:pPr>
        <w:pStyle w:val="a9"/>
        <w:ind w:left="927" w:firstLine="0"/>
        <w:rPr>
          <w:szCs w:val="28"/>
        </w:rPr>
      </w:pPr>
    </w:p>
    <w:p w:rsidR="009B4C4D" w:rsidRDefault="009B4C4D" w:rsidP="009B4C4D">
      <w:pPr>
        <w:pStyle w:val="a9"/>
        <w:ind w:left="927" w:firstLine="0"/>
      </w:pPr>
      <w:r>
        <w:t xml:space="preserve"> </w:t>
      </w:r>
      <w:r>
        <w:rPr>
          <w:noProof/>
        </w:rPr>
        <w:drawing>
          <wp:inline distT="0" distB="0" distL="0" distR="0" wp14:anchorId="238C2339" wp14:editId="522FF58E">
            <wp:extent cx="5526000" cy="3704400"/>
            <wp:effectExtent l="19050" t="19050" r="17780" b="1079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"/>
                    <pic:cNvPicPr/>
                  </pic:nvPicPr>
                  <pic:blipFill>
                    <a:blip r:embed="rId20"/>
                    <a:stretch/>
                  </pic:blipFill>
                  <pic:spPr bwMode="auto">
                    <a:xfrm>
                      <a:off x="0" y="0"/>
                      <a:ext cx="5526000" cy="3704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7B9C" w:rsidRDefault="00591142" w:rsidP="00967B9C">
      <w:pPr>
        <w:pStyle w:val="a9"/>
        <w:ind w:left="0" w:firstLine="709"/>
        <w:rPr>
          <w:szCs w:val="28"/>
        </w:rPr>
      </w:pPr>
      <w:r w:rsidRPr="00591142">
        <w:rPr>
          <w:szCs w:val="28"/>
        </w:rPr>
        <w:lastRenderedPageBreak/>
        <w:t>В открывшемся окне перейти в директорию, в которую был скопирован сертификат на первом шаге данной инструкции</w:t>
      </w:r>
      <w:r>
        <w:rPr>
          <w:szCs w:val="28"/>
        </w:rPr>
        <w:t>.</w:t>
      </w:r>
      <w:r w:rsidRPr="009B4C4D">
        <w:rPr>
          <w:szCs w:val="28"/>
        </w:rPr>
        <w:t xml:space="preserve"> </w:t>
      </w:r>
      <w:r>
        <w:rPr>
          <w:szCs w:val="28"/>
        </w:rPr>
        <w:t>В</w:t>
      </w:r>
      <w:r w:rsidR="009B4C4D" w:rsidRPr="009B4C4D">
        <w:rPr>
          <w:szCs w:val="28"/>
        </w:rPr>
        <w:t>ыбрать необходимый сертификат сервера для работы в СУФД-портале. «</w:t>
      </w:r>
      <w:r w:rsidR="00967B9C" w:rsidRPr="00967B9C">
        <w:rPr>
          <w:b/>
          <w:szCs w:val="28"/>
        </w:rPr>
        <w:t>Сертификат сервера для СУФД ТЛС МОУ ФК_до_26.06.2024</w:t>
      </w:r>
      <w:r w:rsidR="009B4C4D" w:rsidRPr="009B4C4D">
        <w:rPr>
          <w:b/>
          <w:szCs w:val="28"/>
        </w:rPr>
        <w:t>.</w:t>
      </w:r>
      <w:proofErr w:type="spellStart"/>
      <w:r w:rsidR="009B4C4D" w:rsidRPr="009B4C4D">
        <w:rPr>
          <w:b/>
          <w:szCs w:val="28"/>
          <w:lang w:val="en-US"/>
        </w:rPr>
        <w:t>cer</w:t>
      </w:r>
      <w:proofErr w:type="spellEnd"/>
      <w:r w:rsidR="009B4C4D" w:rsidRPr="009B4C4D">
        <w:rPr>
          <w:szCs w:val="28"/>
        </w:rPr>
        <w:t>»</w:t>
      </w:r>
      <w:r w:rsidR="00967B9C">
        <w:rPr>
          <w:szCs w:val="28"/>
        </w:rPr>
        <w:t xml:space="preserve"> и нажать кнопку «Открыть».</w:t>
      </w:r>
    </w:p>
    <w:p w:rsidR="009B4C4D" w:rsidRDefault="009B4C4D" w:rsidP="009B4C4D">
      <w:pPr>
        <w:pStyle w:val="a9"/>
        <w:ind w:left="709" w:firstLine="709"/>
        <w:rPr>
          <w:szCs w:val="28"/>
        </w:rPr>
      </w:pPr>
    </w:p>
    <w:p w:rsidR="009B4C4D" w:rsidRPr="009B4C4D" w:rsidRDefault="009B4C4D" w:rsidP="009B4C4D">
      <w:pPr>
        <w:pStyle w:val="a9"/>
        <w:ind w:left="709" w:firstLine="709"/>
        <w:rPr>
          <w:i/>
          <w:szCs w:val="28"/>
        </w:rPr>
      </w:pPr>
    </w:p>
    <w:p w:rsidR="009B4C4D" w:rsidRDefault="009B4C4D" w:rsidP="00591142">
      <w:pPr>
        <w:pStyle w:val="a9"/>
        <w:ind w:left="709" w:firstLine="0"/>
        <w:jc w:val="center"/>
      </w:pPr>
      <w:r>
        <w:rPr>
          <w:noProof/>
        </w:rPr>
        <w:drawing>
          <wp:inline distT="0" distB="0" distL="0" distR="0" wp14:anchorId="1ADF0F08" wp14:editId="7A505376">
            <wp:extent cx="4521600" cy="2552400"/>
            <wp:effectExtent l="19050" t="19050" r="12700" b="196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"/>
                    <pic:cNvPicPr/>
                  </pic:nvPicPr>
                  <pic:blipFill>
                    <a:blip r:embed="rId21"/>
                    <a:stretch/>
                  </pic:blipFill>
                  <pic:spPr bwMode="auto">
                    <a:xfrm>
                      <a:off x="0" y="0"/>
                      <a:ext cx="4521600" cy="2552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1142" w:rsidRDefault="00591142" w:rsidP="00591142">
      <w:pPr>
        <w:pStyle w:val="a9"/>
        <w:spacing w:after="160"/>
        <w:ind w:left="927" w:firstLine="0"/>
        <w:jc w:val="left"/>
      </w:pPr>
    </w:p>
    <w:p w:rsidR="001009DB" w:rsidRDefault="001009DB" w:rsidP="00FD7684">
      <w:pPr>
        <w:pStyle w:val="a9"/>
        <w:spacing w:after="160"/>
        <w:ind w:left="927" w:firstLine="0"/>
        <w:jc w:val="left"/>
      </w:pPr>
    </w:p>
    <w:p w:rsidR="00967B9C" w:rsidRPr="00967B9C" w:rsidRDefault="00967B9C" w:rsidP="00967B9C">
      <w:pPr>
        <w:pStyle w:val="a9"/>
        <w:spacing w:after="160"/>
        <w:ind w:left="0" w:firstLine="709"/>
        <w:jc w:val="left"/>
      </w:pPr>
      <w:r w:rsidRPr="00967B9C">
        <w:rPr>
          <w:szCs w:val="28"/>
        </w:rPr>
        <w:t>ПРИМЕЧАНИЕ 1:</w:t>
      </w:r>
    </w:p>
    <w:p w:rsidR="001009DB" w:rsidRDefault="001009DB" w:rsidP="00967B9C">
      <w:pPr>
        <w:pStyle w:val="a9"/>
        <w:tabs>
          <w:tab w:val="left" w:pos="993"/>
        </w:tabs>
        <w:spacing w:after="160"/>
        <w:ind w:left="0" w:firstLine="709"/>
      </w:pPr>
      <w:r>
        <w:t xml:space="preserve">По окончанию срока действия прежнего (замененного) сертификата, его можно удалить из списка сертификатов в «Континент </w:t>
      </w:r>
      <w:r w:rsidRPr="001009DB">
        <w:rPr>
          <w:lang w:val="en-US"/>
        </w:rPr>
        <w:t>TLS</w:t>
      </w:r>
      <w:r w:rsidRPr="002F56F5">
        <w:t xml:space="preserve"> </w:t>
      </w:r>
      <w:r>
        <w:t>Клиент». Для этого необходимо во вкладке «Серверные сертификаты» выделить просроченный сертификат и нажать на кнопку «Удалить», как продемонстрировано на рисунке ниже:</w:t>
      </w:r>
    </w:p>
    <w:p w:rsidR="001009DB" w:rsidRPr="00421B10" w:rsidRDefault="001009DB" w:rsidP="00FD7684">
      <w:pPr>
        <w:pStyle w:val="a9"/>
        <w:spacing w:after="160"/>
        <w:ind w:left="927" w:firstLine="0"/>
        <w:jc w:val="left"/>
      </w:pPr>
    </w:p>
    <w:p w:rsidR="001009DB" w:rsidRDefault="001009DB" w:rsidP="00FD7684">
      <w:pPr>
        <w:spacing w:after="160"/>
        <w:jc w:val="center"/>
      </w:pPr>
      <w:r>
        <w:rPr>
          <w:noProof/>
        </w:rPr>
        <w:drawing>
          <wp:inline distT="0" distB="0" distL="0" distR="0" wp14:anchorId="0193D432" wp14:editId="1F402DB3">
            <wp:extent cx="5120582" cy="2317898"/>
            <wp:effectExtent l="19050" t="19050" r="23495" b="254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/>
                    <a:stretch/>
                  </pic:blipFill>
                  <pic:spPr bwMode="auto">
                    <a:xfrm>
                      <a:off x="0" y="0"/>
                      <a:ext cx="5161872" cy="23365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66AF" w:rsidRDefault="000366AF" w:rsidP="00FD7684">
      <w:pPr>
        <w:ind w:left="993" w:firstLine="0"/>
        <w:rPr>
          <w:b/>
          <w:szCs w:val="28"/>
        </w:rPr>
      </w:pPr>
    </w:p>
    <w:p w:rsidR="00907715" w:rsidRDefault="00907715" w:rsidP="00FD7684">
      <w:pPr>
        <w:ind w:left="993" w:firstLine="0"/>
        <w:rPr>
          <w:b/>
          <w:szCs w:val="28"/>
        </w:rPr>
      </w:pPr>
    </w:p>
    <w:p w:rsidR="00907715" w:rsidRDefault="00907715" w:rsidP="00FD7684">
      <w:pPr>
        <w:ind w:left="993" w:firstLine="0"/>
        <w:rPr>
          <w:b/>
          <w:szCs w:val="28"/>
        </w:rPr>
      </w:pPr>
    </w:p>
    <w:p w:rsidR="00907715" w:rsidRDefault="00907715" w:rsidP="00FD7684">
      <w:pPr>
        <w:ind w:left="993" w:firstLine="0"/>
        <w:rPr>
          <w:b/>
          <w:szCs w:val="28"/>
        </w:rPr>
      </w:pPr>
    </w:p>
    <w:p w:rsidR="00907715" w:rsidRDefault="00907715" w:rsidP="00FD7684">
      <w:pPr>
        <w:ind w:left="993" w:firstLine="0"/>
        <w:rPr>
          <w:b/>
          <w:szCs w:val="28"/>
        </w:rPr>
      </w:pPr>
    </w:p>
    <w:p w:rsidR="00F66D98" w:rsidRPr="000D0D72" w:rsidRDefault="00F66D98" w:rsidP="00D25D9B">
      <w:pPr>
        <w:ind w:firstLine="709"/>
        <w:rPr>
          <w:b/>
          <w:szCs w:val="28"/>
        </w:rPr>
      </w:pPr>
      <w:r w:rsidRPr="000D0D72">
        <w:rPr>
          <w:b/>
          <w:szCs w:val="28"/>
        </w:rPr>
        <w:lastRenderedPageBreak/>
        <w:t>ПРИМЕЧАНИЕ</w:t>
      </w:r>
      <w:r w:rsidR="00967B9C">
        <w:rPr>
          <w:b/>
          <w:szCs w:val="28"/>
        </w:rPr>
        <w:t xml:space="preserve"> 2</w:t>
      </w:r>
      <w:r w:rsidRPr="000D0D72">
        <w:rPr>
          <w:b/>
          <w:szCs w:val="28"/>
        </w:rPr>
        <w:t>:</w:t>
      </w:r>
    </w:p>
    <w:p w:rsidR="00F66D98" w:rsidRPr="000D0D72" w:rsidRDefault="00F66D98" w:rsidP="000366AF">
      <w:pPr>
        <w:ind w:firstLine="709"/>
        <w:rPr>
          <w:szCs w:val="28"/>
        </w:rPr>
      </w:pPr>
      <w:r w:rsidRPr="000D0D72">
        <w:rPr>
          <w:szCs w:val="28"/>
        </w:rPr>
        <w:t xml:space="preserve">В случае, когда статус сертификата отличен от «Действителен», на АРМ необходимо </w:t>
      </w:r>
      <w:r w:rsidR="000366AF">
        <w:rPr>
          <w:szCs w:val="28"/>
        </w:rPr>
        <w:t xml:space="preserve">проверить, </w:t>
      </w:r>
      <w:r w:rsidRPr="000D0D72">
        <w:rPr>
          <w:szCs w:val="28"/>
        </w:rPr>
        <w:t>установ</w:t>
      </w:r>
      <w:r w:rsidR="000366AF">
        <w:rPr>
          <w:szCs w:val="28"/>
        </w:rPr>
        <w:t xml:space="preserve">лены ли все </w:t>
      </w:r>
      <w:r w:rsidRPr="000D0D72">
        <w:rPr>
          <w:szCs w:val="28"/>
        </w:rPr>
        <w:t>Корнев</w:t>
      </w:r>
      <w:r w:rsidR="000366AF">
        <w:rPr>
          <w:szCs w:val="28"/>
        </w:rPr>
        <w:t>ые</w:t>
      </w:r>
      <w:r w:rsidRPr="000D0D72">
        <w:rPr>
          <w:szCs w:val="28"/>
        </w:rPr>
        <w:t xml:space="preserve"> сертификат</w:t>
      </w:r>
      <w:r w:rsidR="000366AF">
        <w:rPr>
          <w:szCs w:val="28"/>
        </w:rPr>
        <w:t>ы</w:t>
      </w:r>
      <w:r w:rsidRPr="000D0D72">
        <w:rPr>
          <w:szCs w:val="28"/>
        </w:rPr>
        <w:t xml:space="preserve"> Удостоверяющего центра Федерального казначейства </w:t>
      </w:r>
      <w:r w:rsidR="000366AF">
        <w:rPr>
          <w:szCs w:val="28"/>
        </w:rPr>
        <w:t xml:space="preserve">и </w:t>
      </w:r>
      <w:proofErr w:type="spellStart"/>
      <w:r w:rsidR="000366AF">
        <w:rPr>
          <w:szCs w:val="28"/>
        </w:rPr>
        <w:t>Минцифры</w:t>
      </w:r>
      <w:proofErr w:type="spellEnd"/>
      <w:r w:rsidR="000366AF">
        <w:rPr>
          <w:szCs w:val="28"/>
        </w:rPr>
        <w:t xml:space="preserve"> России</w:t>
      </w:r>
      <w:r w:rsidRPr="000D0D72">
        <w:rPr>
          <w:szCs w:val="28"/>
        </w:rPr>
        <w:t>.</w:t>
      </w:r>
    </w:p>
    <w:p w:rsidR="00591142" w:rsidRPr="00D25D9B" w:rsidRDefault="00F66D98" w:rsidP="000366AF">
      <w:pPr>
        <w:ind w:firstLine="709"/>
        <w:rPr>
          <w:szCs w:val="28"/>
        </w:rPr>
      </w:pPr>
      <w:r w:rsidRPr="000D0D72">
        <w:rPr>
          <w:szCs w:val="28"/>
        </w:rPr>
        <w:t>Сертификат</w:t>
      </w:r>
      <w:r w:rsidR="000366AF">
        <w:rPr>
          <w:szCs w:val="28"/>
        </w:rPr>
        <w:t>ы</w:t>
      </w:r>
      <w:r w:rsidRPr="000D0D72">
        <w:rPr>
          <w:szCs w:val="28"/>
        </w:rPr>
        <w:t xml:space="preserve"> </w:t>
      </w:r>
      <w:r w:rsidR="00F2060F">
        <w:rPr>
          <w:szCs w:val="28"/>
        </w:rPr>
        <w:t>расположены</w:t>
      </w:r>
      <w:r w:rsidRPr="000D0D72">
        <w:rPr>
          <w:szCs w:val="28"/>
        </w:rPr>
        <w:t xml:space="preserve"> на официальном сайте Межрегионального операционного УФК в разделе ГИС\«Удостоверяющий центр»\«Корневые сертификаты и списк</w:t>
      </w:r>
      <w:r w:rsidR="000366AF">
        <w:rPr>
          <w:szCs w:val="28"/>
        </w:rPr>
        <w:t>и аннулированных сертификатов».</w:t>
      </w:r>
    </w:p>
    <w:p w:rsidR="000366AF" w:rsidRDefault="000366AF" w:rsidP="000366AF">
      <w:pPr>
        <w:ind w:firstLine="709"/>
      </w:pPr>
      <w:r w:rsidRPr="00D25D9B">
        <w:t>(</w:t>
      </w:r>
      <w:hyperlink r:id="rId23" w:history="1">
        <w:r w:rsidRPr="00D07911">
          <w:rPr>
            <w:rStyle w:val="a8"/>
            <w:lang w:val="en-US"/>
          </w:rPr>
          <w:t>https</w:t>
        </w:r>
        <w:r w:rsidRPr="00D25D9B">
          <w:rPr>
            <w:rStyle w:val="a8"/>
          </w:rPr>
          <w:t>://</w:t>
        </w:r>
        <w:proofErr w:type="spellStart"/>
        <w:r w:rsidRPr="00D07911">
          <w:rPr>
            <w:rStyle w:val="a8"/>
            <w:lang w:val="en-US"/>
          </w:rPr>
          <w:t>moufk</w:t>
        </w:r>
        <w:proofErr w:type="spellEnd"/>
        <w:r w:rsidRPr="00D25D9B">
          <w:rPr>
            <w:rStyle w:val="a8"/>
          </w:rPr>
          <w:t>.</w:t>
        </w:r>
        <w:proofErr w:type="spellStart"/>
        <w:r w:rsidRPr="00D07911">
          <w:rPr>
            <w:rStyle w:val="a8"/>
            <w:lang w:val="en-US"/>
          </w:rPr>
          <w:t>roskazna</w:t>
        </w:r>
        <w:proofErr w:type="spellEnd"/>
        <w:r w:rsidRPr="00D25D9B">
          <w:rPr>
            <w:rStyle w:val="a8"/>
          </w:rPr>
          <w:t>.</w:t>
        </w:r>
        <w:proofErr w:type="spellStart"/>
        <w:r w:rsidRPr="00D07911">
          <w:rPr>
            <w:rStyle w:val="a8"/>
            <w:lang w:val="en-US"/>
          </w:rPr>
          <w:t>gov</w:t>
        </w:r>
        <w:proofErr w:type="spellEnd"/>
        <w:r w:rsidRPr="00D25D9B">
          <w:rPr>
            <w:rStyle w:val="a8"/>
          </w:rPr>
          <w:t>.</w:t>
        </w:r>
        <w:proofErr w:type="spellStart"/>
        <w:r w:rsidRPr="00D07911">
          <w:rPr>
            <w:rStyle w:val="a8"/>
            <w:lang w:val="en-US"/>
          </w:rPr>
          <w:t>ru</w:t>
        </w:r>
        <w:proofErr w:type="spellEnd"/>
        <w:r w:rsidRPr="00D25D9B">
          <w:rPr>
            <w:rStyle w:val="a8"/>
          </w:rPr>
          <w:t>/</w:t>
        </w:r>
        <w:proofErr w:type="spellStart"/>
        <w:r w:rsidRPr="00D07911">
          <w:rPr>
            <w:rStyle w:val="a8"/>
            <w:lang w:val="en-US"/>
          </w:rPr>
          <w:t>gis</w:t>
        </w:r>
        <w:proofErr w:type="spellEnd"/>
        <w:r w:rsidRPr="00D25D9B">
          <w:rPr>
            <w:rStyle w:val="a8"/>
          </w:rPr>
          <w:t>/</w:t>
        </w:r>
        <w:proofErr w:type="spellStart"/>
        <w:r w:rsidRPr="00D07911">
          <w:rPr>
            <w:rStyle w:val="a8"/>
            <w:lang w:val="en-US"/>
          </w:rPr>
          <w:t>udostoveryayushhij</w:t>
        </w:r>
        <w:proofErr w:type="spellEnd"/>
        <w:r w:rsidRPr="00D25D9B">
          <w:rPr>
            <w:rStyle w:val="a8"/>
          </w:rPr>
          <w:t>-</w:t>
        </w:r>
        <w:proofErr w:type="spellStart"/>
        <w:r w:rsidRPr="00D07911">
          <w:rPr>
            <w:rStyle w:val="a8"/>
            <w:lang w:val="en-US"/>
          </w:rPr>
          <w:t>centr</w:t>
        </w:r>
        <w:proofErr w:type="spellEnd"/>
        <w:r w:rsidRPr="00D25D9B">
          <w:rPr>
            <w:rStyle w:val="a8"/>
          </w:rPr>
          <w:t>/</w:t>
        </w:r>
        <w:proofErr w:type="spellStart"/>
        <w:r w:rsidRPr="00D07911">
          <w:rPr>
            <w:rStyle w:val="a8"/>
            <w:lang w:val="en-US"/>
          </w:rPr>
          <w:t>annulirovannye</w:t>
        </w:r>
        <w:proofErr w:type="spellEnd"/>
        <w:r w:rsidRPr="00D25D9B">
          <w:rPr>
            <w:rStyle w:val="a8"/>
          </w:rPr>
          <w:t>-</w:t>
        </w:r>
        <w:proofErr w:type="spellStart"/>
        <w:r w:rsidRPr="00D07911">
          <w:rPr>
            <w:rStyle w:val="a8"/>
            <w:lang w:val="en-US"/>
          </w:rPr>
          <w:t>sertifikaty</w:t>
        </w:r>
        <w:proofErr w:type="spellEnd"/>
        <w:r w:rsidRPr="00D25D9B">
          <w:rPr>
            <w:rStyle w:val="a8"/>
          </w:rPr>
          <w:t>1/</w:t>
        </w:r>
      </w:hyperlink>
      <w:r w:rsidRPr="00D25D9B">
        <w:t>)</w:t>
      </w:r>
    </w:p>
    <w:p w:rsidR="00907715" w:rsidRDefault="00907715" w:rsidP="000366AF">
      <w:pPr>
        <w:ind w:firstLine="709"/>
      </w:pPr>
    </w:p>
    <w:p w:rsidR="00907715" w:rsidRPr="007047E5" w:rsidRDefault="00907715" w:rsidP="00907715">
      <w:pPr>
        <w:pStyle w:val="ae"/>
        <w:tabs>
          <w:tab w:val="left" w:pos="1134"/>
        </w:tabs>
        <w:ind w:firstLine="709"/>
      </w:pPr>
      <w:r w:rsidRPr="007047E5">
        <w:t xml:space="preserve">Для установки </w:t>
      </w:r>
      <w:r>
        <w:t xml:space="preserve">корневых и промежуточных </w:t>
      </w:r>
      <w:r w:rsidRPr="007047E5">
        <w:t>сертификат</w:t>
      </w:r>
      <w:r>
        <w:t>ов</w:t>
      </w:r>
      <w:r w:rsidRPr="007047E5">
        <w:t xml:space="preserve"> в хранилище сертификатов компьютера средствами операционной систем</w:t>
      </w:r>
      <w:r>
        <w:t xml:space="preserve">ы семейства </w:t>
      </w:r>
      <w:proofErr w:type="spellStart"/>
      <w:r>
        <w:t>Windows</w:t>
      </w:r>
      <w:proofErr w:type="spellEnd"/>
      <w:r>
        <w:t xml:space="preserve"> необходимо:</w:t>
      </w:r>
    </w:p>
    <w:p w:rsidR="00907715" w:rsidRPr="007047E5" w:rsidRDefault="00907715" w:rsidP="00907715">
      <w:pPr>
        <w:pStyle w:val="ae"/>
        <w:tabs>
          <w:tab w:val="left" w:pos="1134"/>
        </w:tabs>
        <w:ind w:firstLine="709"/>
      </w:pPr>
      <w:r w:rsidRPr="007047E5">
        <w:t>1</w:t>
      </w:r>
      <w:r>
        <w:t>)</w:t>
      </w:r>
      <w:r w:rsidRPr="007047E5">
        <w:tab/>
      </w:r>
      <w:r>
        <w:t xml:space="preserve">Нажать правой кнопкой мыши на файл сертификата, через </w:t>
      </w:r>
      <w:r w:rsidRPr="007047E5">
        <w:t xml:space="preserve">контекстное меню выбрать пункт меню «Установить сертификат». </w:t>
      </w:r>
    </w:p>
    <w:p w:rsidR="00907715" w:rsidRDefault="00907715" w:rsidP="00907715">
      <w:pPr>
        <w:pStyle w:val="ae"/>
        <w:tabs>
          <w:tab w:val="left" w:pos="1134"/>
        </w:tabs>
        <w:ind w:firstLine="709"/>
      </w:pPr>
      <w:r w:rsidRPr="007047E5">
        <w:t>2</w:t>
      </w:r>
      <w:r>
        <w:t>)</w:t>
      </w:r>
      <w:r w:rsidRPr="007047E5">
        <w:tab/>
        <w:t>На экране отобразится мастер импорта сертификатов. Выбрать хранилище «Локальный компьютер» и нажать кнопку «Далее»</w:t>
      </w:r>
      <w:r>
        <w:t xml:space="preserve">. </w:t>
      </w:r>
      <w:r w:rsidRPr="007047E5">
        <w:t>В окне «Хранилище сертификата» выбрать размещение сертификата вручную, указав поле «Поместить сертификаты в следующее хранилище».</w:t>
      </w:r>
    </w:p>
    <w:p w:rsidR="00907715" w:rsidRPr="007047E5" w:rsidRDefault="00907715" w:rsidP="00907715">
      <w:pPr>
        <w:pStyle w:val="ae"/>
        <w:tabs>
          <w:tab w:val="left" w:pos="1134"/>
        </w:tabs>
        <w:ind w:firstLine="709"/>
      </w:pPr>
    </w:p>
    <w:p w:rsidR="00907715" w:rsidRPr="007047E5" w:rsidRDefault="00907715" w:rsidP="00907715">
      <w:pPr>
        <w:pStyle w:val="ae"/>
        <w:ind w:firstLine="0"/>
      </w:pPr>
      <w:r>
        <w:rPr>
          <w:noProof/>
        </w:rPr>
        <w:drawing>
          <wp:inline distT="0" distB="0" distL="0" distR="0" wp14:anchorId="0FA21B4E" wp14:editId="58FE31D6">
            <wp:extent cx="3132000" cy="3070800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32000" cy="30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CAC8EB" wp14:editId="408AA19C">
            <wp:extent cx="3135600" cy="3070800"/>
            <wp:effectExtent l="0" t="0" r="8255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35600" cy="30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715" w:rsidRDefault="00907715" w:rsidP="00907715">
      <w:pPr>
        <w:pStyle w:val="ae"/>
      </w:pPr>
    </w:p>
    <w:p w:rsidR="00907715" w:rsidRPr="007047E5" w:rsidRDefault="00907715" w:rsidP="00907715">
      <w:pPr>
        <w:pStyle w:val="ae"/>
        <w:tabs>
          <w:tab w:val="left" w:pos="1134"/>
        </w:tabs>
        <w:ind w:firstLine="709"/>
      </w:pPr>
      <w:r w:rsidRPr="004E771E">
        <w:rPr>
          <w:b/>
        </w:rPr>
        <w:t>Примечание.</w:t>
      </w:r>
      <w:r w:rsidRPr="007047E5">
        <w:t xml:space="preserve"> В случае если на </w:t>
      </w:r>
      <w:r w:rsidR="00BE3D85">
        <w:t xml:space="preserve">АРМ </w:t>
      </w:r>
      <w:r w:rsidRPr="007047E5">
        <w:t xml:space="preserve">отсутствует возможность выбора хранилища Локального компьютера, следует обратиться к </w:t>
      </w:r>
      <w:r>
        <w:t xml:space="preserve">Вашему </w:t>
      </w:r>
      <w:r w:rsidRPr="007047E5">
        <w:t xml:space="preserve">системному администратору для выполнения операции с правами </w:t>
      </w:r>
      <w:r>
        <w:t>локального администратора АРМ.</w:t>
      </w:r>
    </w:p>
    <w:p w:rsidR="00907715" w:rsidRDefault="00907715" w:rsidP="00907715">
      <w:pPr>
        <w:pStyle w:val="ae"/>
        <w:tabs>
          <w:tab w:val="left" w:pos="1134"/>
        </w:tabs>
        <w:ind w:firstLine="709"/>
      </w:pPr>
    </w:p>
    <w:p w:rsidR="00907715" w:rsidRDefault="00907715" w:rsidP="00907715">
      <w:pPr>
        <w:pStyle w:val="ae"/>
        <w:tabs>
          <w:tab w:val="left" w:pos="1134"/>
        </w:tabs>
        <w:ind w:firstLine="709"/>
      </w:pPr>
    </w:p>
    <w:p w:rsidR="00907715" w:rsidRDefault="00907715" w:rsidP="00907715">
      <w:pPr>
        <w:pStyle w:val="ae"/>
        <w:tabs>
          <w:tab w:val="left" w:pos="1134"/>
        </w:tabs>
        <w:ind w:firstLine="709"/>
      </w:pPr>
    </w:p>
    <w:p w:rsidR="00907715" w:rsidRDefault="00907715" w:rsidP="00907715">
      <w:pPr>
        <w:pStyle w:val="ae"/>
        <w:tabs>
          <w:tab w:val="left" w:pos="1134"/>
        </w:tabs>
        <w:ind w:firstLine="709"/>
      </w:pPr>
    </w:p>
    <w:p w:rsidR="00907715" w:rsidRDefault="00907715" w:rsidP="00907715">
      <w:pPr>
        <w:pStyle w:val="ae"/>
        <w:tabs>
          <w:tab w:val="left" w:pos="1134"/>
        </w:tabs>
        <w:ind w:firstLine="709"/>
      </w:pPr>
    </w:p>
    <w:p w:rsidR="00907715" w:rsidRDefault="00907715" w:rsidP="00907715">
      <w:pPr>
        <w:pStyle w:val="ae"/>
        <w:tabs>
          <w:tab w:val="left" w:pos="1134"/>
        </w:tabs>
        <w:ind w:firstLine="709"/>
      </w:pPr>
      <w:r>
        <w:lastRenderedPageBreak/>
        <w:t>3)</w:t>
      </w:r>
      <w:r w:rsidRPr="007047E5">
        <w:tab/>
        <w:t>Выбрать хранилище</w:t>
      </w:r>
      <w:r>
        <w:t>:</w:t>
      </w:r>
    </w:p>
    <w:p w:rsidR="00BE3D85" w:rsidRDefault="00BE3D85" w:rsidP="00907715">
      <w:pPr>
        <w:pStyle w:val="ae"/>
        <w:tabs>
          <w:tab w:val="left" w:pos="1134"/>
        </w:tabs>
        <w:ind w:firstLine="709"/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3"/>
        <w:gridCol w:w="5022"/>
      </w:tblGrid>
      <w:tr w:rsidR="00907715" w:rsidTr="00A17B6B">
        <w:tc>
          <w:tcPr>
            <w:tcW w:w="5210" w:type="dxa"/>
          </w:tcPr>
          <w:p w:rsidR="00907715" w:rsidRPr="004E771E" w:rsidRDefault="00907715" w:rsidP="00F2060F">
            <w:pPr>
              <w:pStyle w:val="ae"/>
              <w:ind w:firstLine="0"/>
              <w:jc w:val="center"/>
              <w:rPr>
                <w:b/>
              </w:rPr>
            </w:pPr>
            <w:r>
              <w:t xml:space="preserve">Для корневых сертификатов ГУЦ </w:t>
            </w:r>
            <w:proofErr w:type="spellStart"/>
            <w:r>
              <w:t>Минцифры</w:t>
            </w:r>
            <w:proofErr w:type="spellEnd"/>
            <w:r>
              <w:t xml:space="preserve"> (</w:t>
            </w:r>
            <w:proofErr w:type="spellStart"/>
            <w:r>
              <w:t>Минкомсвязи</w:t>
            </w:r>
            <w:proofErr w:type="spellEnd"/>
            <w:r>
              <w:t xml:space="preserve">) выбирается </w:t>
            </w:r>
            <w:r w:rsidRPr="004E771E">
              <w:rPr>
                <w:b/>
              </w:rPr>
              <w:t>«Доверенные корневые центры сертификации»</w:t>
            </w:r>
          </w:p>
        </w:tc>
        <w:tc>
          <w:tcPr>
            <w:tcW w:w="5211" w:type="dxa"/>
          </w:tcPr>
          <w:p w:rsidR="00907715" w:rsidRDefault="00907715" w:rsidP="00F2060F">
            <w:pPr>
              <w:pStyle w:val="ae"/>
              <w:ind w:firstLine="0"/>
              <w:jc w:val="center"/>
            </w:pPr>
            <w:r>
              <w:t xml:space="preserve">Для промежуточных сертификатов УЦ Федерального казначейства выбирается </w:t>
            </w:r>
            <w:r w:rsidRPr="009425DE">
              <w:rPr>
                <w:b/>
              </w:rPr>
              <w:t>«Промежуточные центры сертификации»</w:t>
            </w:r>
          </w:p>
        </w:tc>
      </w:tr>
      <w:tr w:rsidR="00907715" w:rsidTr="00A17B6B">
        <w:tc>
          <w:tcPr>
            <w:tcW w:w="5210" w:type="dxa"/>
          </w:tcPr>
          <w:p w:rsidR="00907715" w:rsidRDefault="00907715" w:rsidP="00F2060F">
            <w:pPr>
              <w:pStyle w:val="ae"/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 wp14:anchorId="2166A707" wp14:editId="7A228AB6">
                  <wp:extent cx="2703195" cy="2544446"/>
                  <wp:effectExtent l="0" t="0" r="0" b="0"/>
                  <wp:docPr id="287" name="Picture 2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Picture 28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195" cy="2544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</w:tcPr>
          <w:p w:rsidR="00907715" w:rsidRDefault="00907715" w:rsidP="00F2060F">
            <w:pPr>
              <w:pStyle w:val="ae"/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 wp14:anchorId="1A3059C9" wp14:editId="4BF13CA0">
                  <wp:extent cx="2727325" cy="2560321"/>
                  <wp:effectExtent l="0" t="0" r="0" b="0"/>
                  <wp:docPr id="421" name="Picture 4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" name="Picture 42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325" cy="256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7715" w:rsidRDefault="00907715" w:rsidP="00907715">
      <w:pPr>
        <w:pStyle w:val="ae"/>
      </w:pPr>
    </w:p>
    <w:p w:rsidR="00907715" w:rsidRDefault="00907715" w:rsidP="00907715">
      <w:pPr>
        <w:pStyle w:val="ae"/>
        <w:tabs>
          <w:tab w:val="left" w:pos="1134"/>
        </w:tabs>
        <w:ind w:firstLine="709"/>
      </w:pPr>
      <w:r>
        <w:t>Нажать кнопку «ОК».</w:t>
      </w:r>
    </w:p>
    <w:p w:rsidR="00907715" w:rsidRPr="007047E5" w:rsidRDefault="00907715" w:rsidP="00907715">
      <w:pPr>
        <w:pStyle w:val="ae"/>
      </w:pPr>
    </w:p>
    <w:p w:rsidR="00907715" w:rsidRPr="007047E5" w:rsidRDefault="00907715" w:rsidP="00907715">
      <w:pPr>
        <w:pStyle w:val="ae"/>
        <w:tabs>
          <w:tab w:val="left" w:pos="1134"/>
        </w:tabs>
        <w:ind w:firstLine="709"/>
      </w:pPr>
      <w:r>
        <w:t>4)</w:t>
      </w:r>
      <w:r w:rsidRPr="007047E5">
        <w:tab/>
        <w:t xml:space="preserve">Откроется окно </w:t>
      </w:r>
      <w:proofErr w:type="gramStart"/>
      <w:r w:rsidRPr="007047E5">
        <w:t>завершения работы мастера импорта сертификатов</w:t>
      </w:r>
      <w:proofErr w:type="gramEnd"/>
      <w:r w:rsidRPr="007047E5">
        <w:t>. Нажать кнопку «Готово».</w:t>
      </w:r>
      <w:r w:rsidRPr="004E771E">
        <w:t xml:space="preserve"> </w:t>
      </w:r>
      <w:r w:rsidRPr="007047E5">
        <w:t>Появится сообщение, что импорт успешно выполнен</w:t>
      </w:r>
      <w:r>
        <w:t xml:space="preserve">. </w:t>
      </w:r>
      <w:r w:rsidRPr="007047E5">
        <w:t>Нажать кнопку «ОК».</w:t>
      </w:r>
    </w:p>
    <w:p w:rsidR="00907715" w:rsidRPr="007047E5" w:rsidRDefault="00907715" w:rsidP="00907715">
      <w:pPr>
        <w:pStyle w:val="ae"/>
        <w:ind w:firstLine="0"/>
      </w:pPr>
      <w:r>
        <w:rPr>
          <w:noProof/>
        </w:rPr>
        <w:drawing>
          <wp:inline distT="0" distB="0" distL="0" distR="0" wp14:anchorId="00AFA058" wp14:editId="6CA6F7C1">
            <wp:extent cx="3592800" cy="3506400"/>
            <wp:effectExtent l="0" t="0" r="8255" b="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Picture 335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92800" cy="35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7B9243" wp14:editId="0BA6EFFB">
            <wp:extent cx="2560320" cy="1621790"/>
            <wp:effectExtent l="0" t="0" r="0" b="0"/>
            <wp:docPr id="337" name="Picture 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715" w:rsidRDefault="00907715" w:rsidP="00907715">
      <w:pPr>
        <w:pStyle w:val="ae"/>
      </w:pPr>
    </w:p>
    <w:p w:rsidR="00907715" w:rsidRPr="007047E5" w:rsidRDefault="00907715" w:rsidP="00907715">
      <w:pPr>
        <w:pStyle w:val="ae"/>
        <w:tabs>
          <w:tab w:val="left" w:pos="1134"/>
        </w:tabs>
        <w:ind w:firstLine="709"/>
      </w:pPr>
      <w:r>
        <w:t>5) Повторить указанные действия для каждого корневого и промежуточного сертификата.</w:t>
      </w:r>
    </w:p>
    <w:p w:rsidR="00591142" w:rsidRPr="000366AF" w:rsidRDefault="00591142" w:rsidP="000366AF">
      <w:pPr>
        <w:pStyle w:val="a9"/>
        <w:numPr>
          <w:ilvl w:val="0"/>
          <w:numId w:val="5"/>
        </w:numPr>
        <w:tabs>
          <w:tab w:val="left" w:pos="993"/>
        </w:tabs>
        <w:spacing w:after="160"/>
        <w:ind w:left="0" w:firstLine="709"/>
      </w:pPr>
      <w:r>
        <w:lastRenderedPageBreak/>
        <w:t>Далее необходимо</w:t>
      </w:r>
      <w:r w:rsidRPr="00017C69">
        <w:t xml:space="preserve"> </w:t>
      </w:r>
      <w:r>
        <w:t xml:space="preserve">выполнить «Сброс соединений» в Континент </w:t>
      </w:r>
      <w:r w:rsidRPr="000366AF">
        <w:rPr>
          <w:lang w:val="en-US"/>
        </w:rPr>
        <w:t>TLS</w:t>
      </w:r>
      <w:r w:rsidRPr="00617F1E">
        <w:t xml:space="preserve"> </w:t>
      </w:r>
      <w:proofErr w:type="gramStart"/>
      <w:r>
        <w:t>клиенте</w:t>
      </w:r>
      <w:proofErr w:type="gramEnd"/>
      <w:r>
        <w:t xml:space="preserve">. Для этого требуется в правом нижнем углу рабочего стола на значке Континент </w:t>
      </w:r>
      <w:r w:rsidRPr="000366AF">
        <w:rPr>
          <w:lang w:val="en-US"/>
        </w:rPr>
        <w:t>TLS</w:t>
      </w:r>
      <w:r w:rsidRPr="00617F1E">
        <w:t xml:space="preserve"> </w:t>
      </w:r>
      <w:r>
        <w:t>клиента нажать правой кнопкой мыши и выбрать пункт «Сброс соединений», затем в браузере перейти</w:t>
      </w:r>
      <w:r w:rsidRPr="002747D7">
        <w:t xml:space="preserve"> </w:t>
      </w:r>
      <w:r>
        <w:t xml:space="preserve">в СУФД </w:t>
      </w:r>
      <w:r w:rsidR="000366AF" w:rsidRPr="000366AF">
        <w:t>(</w:t>
      </w:r>
      <w:hyperlink r:id="rId30" w:history="1">
        <w:r w:rsidR="000366AF" w:rsidRPr="000366AF">
          <w:rPr>
            <w:rStyle w:val="a8"/>
            <w:lang w:val="en-US"/>
          </w:rPr>
          <w:t>https</w:t>
        </w:r>
        <w:r w:rsidR="000366AF" w:rsidRPr="000366AF">
          <w:rPr>
            <w:rStyle w:val="a8"/>
          </w:rPr>
          <w:t>://</w:t>
        </w:r>
        <w:proofErr w:type="spellStart"/>
        <w:r w:rsidR="000366AF" w:rsidRPr="000366AF">
          <w:rPr>
            <w:rStyle w:val="a8"/>
            <w:lang w:val="en-US"/>
          </w:rPr>
          <w:t>ufk</w:t>
        </w:r>
        <w:proofErr w:type="spellEnd"/>
        <w:r w:rsidR="000366AF" w:rsidRPr="000366AF">
          <w:rPr>
            <w:rStyle w:val="a8"/>
          </w:rPr>
          <w:t>95.</w:t>
        </w:r>
        <w:proofErr w:type="spellStart"/>
        <w:r w:rsidR="000366AF" w:rsidRPr="000366AF">
          <w:rPr>
            <w:rStyle w:val="a8"/>
            <w:lang w:val="en-US"/>
          </w:rPr>
          <w:t>sufd</w:t>
        </w:r>
        <w:proofErr w:type="spellEnd"/>
        <w:r w:rsidR="000366AF" w:rsidRPr="000366AF">
          <w:rPr>
            <w:rStyle w:val="a8"/>
          </w:rPr>
          <w:t>.</w:t>
        </w:r>
        <w:r w:rsidR="000366AF" w:rsidRPr="000366AF">
          <w:rPr>
            <w:rStyle w:val="a8"/>
            <w:lang w:val="en-US"/>
          </w:rPr>
          <w:t>budget</w:t>
        </w:r>
        <w:r w:rsidR="000366AF" w:rsidRPr="000366AF">
          <w:rPr>
            <w:rStyle w:val="a8"/>
          </w:rPr>
          <w:t>.</w:t>
        </w:r>
        <w:proofErr w:type="spellStart"/>
        <w:r w:rsidR="000366AF" w:rsidRPr="000366AF">
          <w:rPr>
            <w:rStyle w:val="a8"/>
            <w:lang w:val="en-US"/>
          </w:rPr>
          <w:t>gov</w:t>
        </w:r>
        <w:proofErr w:type="spellEnd"/>
        <w:r w:rsidR="000366AF" w:rsidRPr="000366AF">
          <w:rPr>
            <w:rStyle w:val="a8"/>
          </w:rPr>
          <w:t>.</w:t>
        </w:r>
        <w:proofErr w:type="spellStart"/>
        <w:r w:rsidR="000366AF" w:rsidRPr="000366AF">
          <w:rPr>
            <w:rStyle w:val="a8"/>
            <w:lang w:val="en-US"/>
          </w:rPr>
          <w:t>ru</w:t>
        </w:r>
        <w:proofErr w:type="spellEnd"/>
      </w:hyperlink>
      <w:r w:rsidR="000366AF" w:rsidRPr="000366AF">
        <w:t>)</w:t>
      </w:r>
      <w:r w:rsidR="000366AF">
        <w:t>.</w:t>
      </w:r>
    </w:p>
    <w:p w:rsidR="000366AF" w:rsidRPr="000366AF" w:rsidRDefault="000366AF" w:rsidP="000366AF">
      <w:pPr>
        <w:pStyle w:val="a9"/>
        <w:tabs>
          <w:tab w:val="left" w:pos="993"/>
        </w:tabs>
        <w:spacing w:after="160"/>
        <w:ind w:left="709" w:firstLine="0"/>
      </w:pPr>
    </w:p>
    <w:p w:rsidR="00591142" w:rsidRDefault="00F2060F" w:rsidP="000366AF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32559D9" wp14:editId="1AF49F25">
            <wp:extent cx="3200400" cy="2066925"/>
            <wp:effectExtent l="0" t="0" r="0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142" w:rsidRDefault="00591142" w:rsidP="000366AF">
      <w:pPr>
        <w:pStyle w:val="ae"/>
      </w:pPr>
    </w:p>
    <w:p w:rsidR="00591142" w:rsidRDefault="00591142" w:rsidP="000366AF">
      <w:pPr>
        <w:pStyle w:val="a9"/>
        <w:numPr>
          <w:ilvl w:val="0"/>
          <w:numId w:val="5"/>
        </w:numPr>
        <w:tabs>
          <w:tab w:val="left" w:pos="993"/>
        </w:tabs>
        <w:spacing w:after="160"/>
        <w:ind w:left="0" w:firstLine="709"/>
      </w:pPr>
      <w:r>
        <w:t xml:space="preserve">Перед выполнением подключения к СУФД с новым сертификатом сервера </w:t>
      </w:r>
      <w:r w:rsidR="000366AF">
        <w:t>желательно</w:t>
      </w:r>
      <w:r>
        <w:t xml:space="preserve"> убедиться, что в </w:t>
      </w:r>
      <w:bookmarkStart w:id="27" w:name="_GoBack"/>
      <w:bookmarkEnd w:id="27"/>
      <w:r>
        <w:t>соединениях создан ресурс «</w:t>
      </w:r>
      <w:proofErr w:type="spellStart"/>
      <w:r w:rsidRPr="00591142">
        <w:rPr>
          <w:lang w:val="en-US"/>
        </w:rPr>
        <w:t>ufk</w:t>
      </w:r>
      <w:proofErr w:type="spellEnd"/>
      <w:r w:rsidRPr="00591142">
        <w:t>95.</w:t>
      </w:r>
      <w:proofErr w:type="spellStart"/>
      <w:r w:rsidRPr="00591142">
        <w:rPr>
          <w:lang w:val="en-US"/>
        </w:rPr>
        <w:t>sufd</w:t>
      </w:r>
      <w:proofErr w:type="spellEnd"/>
      <w:r w:rsidRPr="00591142">
        <w:t>.</w:t>
      </w:r>
      <w:r w:rsidRPr="00591142">
        <w:rPr>
          <w:lang w:val="en-US"/>
        </w:rPr>
        <w:t>budget</w:t>
      </w:r>
      <w:r w:rsidRPr="00591142">
        <w:t>.</w:t>
      </w:r>
      <w:proofErr w:type="spellStart"/>
      <w:r w:rsidRPr="00591142">
        <w:rPr>
          <w:lang w:val="en-US"/>
        </w:rPr>
        <w:t>gov</w:t>
      </w:r>
      <w:proofErr w:type="spellEnd"/>
      <w:r w:rsidRPr="00591142">
        <w:t>.</w:t>
      </w:r>
      <w:proofErr w:type="spellStart"/>
      <w:r w:rsidRPr="00591142">
        <w:rPr>
          <w:lang w:val="en-US"/>
        </w:rPr>
        <w:t>ru</w:t>
      </w:r>
      <w:proofErr w:type="spellEnd"/>
      <w:r>
        <w:t xml:space="preserve">», если ресурс не создан, то необходимо добавить его. </w:t>
      </w:r>
    </w:p>
    <w:p w:rsidR="00591142" w:rsidRPr="00D25D9B" w:rsidRDefault="00591142" w:rsidP="000366AF">
      <w:pPr>
        <w:pStyle w:val="a9"/>
        <w:spacing w:after="160"/>
        <w:ind w:left="993" w:firstLine="0"/>
        <w:jc w:val="left"/>
      </w:pPr>
      <w:r>
        <w:t>Окно соединений должно выглядеть следующим образом:</w:t>
      </w:r>
    </w:p>
    <w:p w:rsidR="000366AF" w:rsidRPr="00D25D9B" w:rsidRDefault="000366AF" w:rsidP="000366AF">
      <w:pPr>
        <w:pStyle w:val="a9"/>
        <w:spacing w:after="160"/>
        <w:ind w:left="993" w:firstLine="0"/>
        <w:jc w:val="left"/>
      </w:pPr>
    </w:p>
    <w:p w:rsidR="00591142" w:rsidRPr="000366AF" w:rsidRDefault="00591142" w:rsidP="000366AF">
      <w:pPr>
        <w:pStyle w:val="a9"/>
        <w:spacing w:after="160"/>
        <w:ind w:left="0"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2EC026F" wp14:editId="03262AEE">
            <wp:extent cx="6300000" cy="3240000"/>
            <wp:effectExtent l="0" t="0" r="5715" b="0"/>
            <wp:docPr id="5" name="Рисунок 5" descr="F:\СУФД ТЛС\ри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СУФД ТЛС\рис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1142" w:rsidRPr="000366AF" w:rsidSect="000366AF"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834" w:rsidRDefault="002A6834" w:rsidP="000312BE">
      <w:r>
        <w:separator/>
      </w:r>
    </w:p>
  </w:endnote>
  <w:endnote w:type="continuationSeparator" w:id="0">
    <w:p w:rsidR="002A6834" w:rsidRDefault="002A6834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834" w:rsidRDefault="002A6834" w:rsidP="000312BE">
      <w:r>
        <w:separator/>
      </w:r>
    </w:p>
  </w:footnote>
  <w:footnote w:type="continuationSeparator" w:id="0">
    <w:p w:rsidR="002A6834" w:rsidRDefault="002A6834" w:rsidP="00031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746" w:rsidRDefault="00732B27">
    <w:r>
      <w:t>ССУД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7446932"/>
      <w:docPartObj>
        <w:docPartGallery w:val="Page Numbers (Top of Page)"/>
        <w:docPartUnique/>
      </w:docPartObj>
    </w:sdtPr>
    <w:sdtEndPr/>
    <w:sdtContent>
      <w:p w:rsidR="000366AF" w:rsidRDefault="000366AF" w:rsidP="007431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60F">
          <w:rPr>
            <w:noProof/>
          </w:rPr>
          <w:t>10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84" w:rsidRDefault="00FD7684" w:rsidP="00FD7684">
    <w:pPr>
      <w:pStyle w:val="a5"/>
      <w:jc w:val="center"/>
    </w:pPr>
    <w:r>
      <w:t>Межрегиональное операционное УФК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126A0"/>
    <w:multiLevelType w:val="multilevel"/>
    <w:tmpl w:val="1D268EB4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154076BE"/>
    <w:multiLevelType w:val="hybridMultilevel"/>
    <w:tmpl w:val="CD54C6CC"/>
    <w:lvl w:ilvl="0" w:tplc="21B478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E798B"/>
    <w:multiLevelType w:val="hybridMultilevel"/>
    <w:tmpl w:val="5CFED1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7039CE"/>
    <w:multiLevelType w:val="multilevel"/>
    <w:tmpl w:val="74A0BE4E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7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EE8"/>
    <w:rsid w:val="00017C69"/>
    <w:rsid w:val="000312BE"/>
    <w:rsid w:val="000366AF"/>
    <w:rsid w:val="00037687"/>
    <w:rsid w:val="00041DAA"/>
    <w:rsid w:val="000478B0"/>
    <w:rsid w:val="00096A33"/>
    <w:rsid w:val="000A4029"/>
    <w:rsid w:val="001009DB"/>
    <w:rsid w:val="0011711E"/>
    <w:rsid w:val="00132EE8"/>
    <w:rsid w:val="00134C44"/>
    <w:rsid w:val="0016591B"/>
    <w:rsid w:val="001A6C10"/>
    <w:rsid w:val="001C5FAB"/>
    <w:rsid w:val="001F2CE6"/>
    <w:rsid w:val="001F6A43"/>
    <w:rsid w:val="0020581B"/>
    <w:rsid w:val="002747D7"/>
    <w:rsid w:val="002A6834"/>
    <w:rsid w:val="002B6F51"/>
    <w:rsid w:val="002C4C56"/>
    <w:rsid w:val="002D44D2"/>
    <w:rsid w:val="002F0953"/>
    <w:rsid w:val="002F56F5"/>
    <w:rsid w:val="0034609D"/>
    <w:rsid w:val="00347018"/>
    <w:rsid w:val="003609F4"/>
    <w:rsid w:val="003716FC"/>
    <w:rsid w:val="00387973"/>
    <w:rsid w:val="00393FDC"/>
    <w:rsid w:val="003B1A10"/>
    <w:rsid w:val="003C7282"/>
    <w:rsid w:val="003D542B"/>
    <w:rsid w:val="00413B2A"/>
    <w:rsid w:val="00415BE9"/>
    <w:rsid w:val="00421B10"/>
    <w:rsid w:val="00486518"/>
    <w:rsid w:val="004E287C"/>
    <w:rsid w:val="0050328D"/>
    <w:rsid w:val="00521D26"/>
    <w:rsid w:val="00591142"/>
    <w:rsid w:val="006030D2"/>
    <w:rsid w:val="00617F1E"/>
    <w:rsid w:val="00623886"/>
    <w:rsid w:val="00675CC6"/>
    <w:rsid w:val="00706EB8"/>
    <w:rsid w:val="00723E72"/>
    <w:rsid w:val="00730A0C"/>
    <w:rsid w:val="00732B27"/>
    <w:rsid w:val="007431F8"/>
    <w:rsid w:val="00782B6F"/>
    <w:rsid w:val="00796C28"/>
    <w:rsid w:val="00863E92"/>
    <w:rsid w:val="0086545A"/>
    <w:rsid w:val="008C7AC3"/>
    <w:rsid w:val="008F577C"/>
    <w:rsid w:val="00907715"/>
    <w:rsid w:val="00967B9C"/>
    <w:rsid w:val="009716E4"/>
    <w:rsid w:val="009B2011"/>
    <w:rsid w:val="009B4C4D"/>
    <w:rsid w:val="009C0FDD"/>
    <w:rsid w:val="009E7C70"/>
    <w:rsid w:val="009F6D5F"/>
    <w:rsid w:val="00A60163"/>
    <w:rsid w:val="00A65F13"/>
    <w:rsid w:val="00A92AC5"/>
    <w:rsid w:val="00AB4B47"/>
    <w:rsid w:val="00AD54E9"/>
    <w:rsid w:val="00AE74D4"/>
    <w:rsid w:val="00B25E49"/>
    <w:rsid w:val="00B331D7"/>
    <w:rsid w:val="00B42CA4"/>
    <w:rsid w:val="00B84582"/>
    <w:rsid w:val="00B84F26"/>
    <w:rsid w:val="00BB0767"/>
    <w:rsid w:val="00BE3D85"/>
    <w:rsid w:val="00C25F55"/>
    <w:rsid w:val="00CE4C8B"/>
    <w:rsid w:val="00CF1E46"/>
    <w:rsid w:val="00D25D9B"/>
    <w:rsid w:val="00D768EA"/>
    <w:rsid w:val="00D93897"/>
    <w:rsid w:val="00DC13DD"/>
    <w:rsid w:val="00DD2101"/>
    <w:rsid w:val="00E07D2D"/>
    <w:rsid w:val="00E47865"/>
    <w:rsid w:val="00E76A3A"/>
    <w:rsid w:val="00F147CD"/>
    <w:rsid w:val="00F2060F"/>
    <w:rsid w:val="00F66D98"/>
    <w:rsid w:val="00FD7684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FD7684"/>
    <w:pPr>
      <w:tabs>
        <w:tab w:val="left" w:pos="1276"/>
        <w:tab w:val="right" w:leader="dot" w:pos="9345"/>
      </w:tabs>
      <w:spacing w:after="100"/>
      <w:ind w:left="280"/>
      <w:jc w:val="left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B84582"/>
    <w:rPr>
      <w:color w:val="954F72" w:themeColor="followedHyperlink"/>
      <w:u w:val="single"/>
    </w:rPr>
  </w:style>
  <w:style w:type="paragraph" w:customStyle="1" w:styleId="GOSTNormalWithout">
    <w:name w:val="_GOST_Normal_Without"/>
    <w:basedOn w:val="a"/>
    <w:next w:val="a"/>
    <w:rsid w:val="009B4C4D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60"/>
      <w:contextualSpacing/>
    </w:pPr>
    <w:rPr>
      <w:sz w:val="24"/>
      <w:szCs w:val="22"/>
    </w:rPr>
  </w:style>
  <w:style w:type="paragraph" w:customStyle="1" w:styleId="GOSTListnum2">
    <w:name w:val="_GOST_List_num2"/>
    <w:basedOn w:val="GOSTListnum"/>
    <w:rsid w:val="009B4C4D"/>
    <w:pPr>
      <w:numPr>
        <w:ilvl w:val="1"/>
      </w:numPr>
    </w:pPr>
    <w:rPr>
      <w:szCs w:val="24"/>
    </w:rPr>
  </w:style>
  <w:style w:type="paragraph" w:customStyle="1" w:styleId="GOSTListnum">
    <w:name w:val="_GOST_List_num"/>
    <w:rsid w:val="009B4C4D"/>
    <w:pPr>
      <w:numPr>
        <w:numId w:val="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GOSTListnum3">
    <w:name w:val="_GOST_List_num3"/>
    <w:basedOn w:val="GOSTListnum2"/>
    <w:rsid w:val="009B4C4D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9B4C4D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styleId="ae">
    <w:name w:val="No Spacing"/>
    <w:uiPriority w:val="1"/>
    <w:qFormat/>
    <w:rsid w:val="000366A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">
    <w:name w:val="Table Grid"/>
    <w:basedOn w:val="a1"/>
    <w:uiPriority w:val="59"/>
    <w:rsid w:val="00907715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FD7684"/>
    <w:pPr>
      <w:tabs>
        <w:tab w:val="left" w:pos="1276"/>
        <w:tab w:val="right" w:leader="dot" w:pos="9345"/>
      </w:tabs>
      <w:spacing w:after="100"/>
      <w:ind w:left="280"/>
      <w:jc w:val="left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B84582"/>
    <w:rPr>
      <w:color w:val="954F72" w:themeColor="followedHyperlink"/>
      <w:u w:val="single"/>
    </w:rPr>
  </w:style>
  <w:style w:type="paragraph" w:customStyle="1" w:styleId="GOSTNormalWithout">
    <w:name w:val="_GOST_Normal_Without"/>
    <w:basedOn w:val="a"/>
    <w:next w:val="a"/>
    <w:rsid w:val="009B4C4D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60"/>
      <w:contextualSpacing/>
    </w:pPr>
    <w:rPr>
      <w:sz w:val="24"/>
      <w:szCs w:val="22"/>
    </w:rPr>
  </w:style>
  <w:style w:type="paragraph" w:customStyle="1" w:styleId="GOSTListnum2">
    <w:name w:val="_GOST_List_num2"/>
    <w:basedOn w:val="GOSTListnum"/>
    <w:rsid w:val="009B4C4D"/>
    <w:pPr>
      <w:numPr>
        <w:ilvl w:val="1"/>
      </w:numPr>
    </w:pPr>
    <w:rPr>
      <w:szCs w:val="24"/>
    </w:rPr>
  </w:style>
  <w:style w:type="paragraph" w:customStyle="1" w:styleId="GOSTListnum">
    <w:name w:val="_GOST_List_num"/>
    <w:rsid w:val="009B4C4D"/>
    <w:pPr>
      <w:numPr>
        <w:numId w:val="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GOSTListnum3">
    <w:name w:val="_GOST_List_num3"/>
    <w:basedOn w:val="GOSTListnum2"/>
    <w:rsid w:val="009B4C4D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9B4C4D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styleId="ae">
    <w:name w:val="No Spacing"/>
    <w:uiPriority w:val="1"/>
    <w:qFormat/>
    <w:rsid w:val="000366A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">
    <w:name w:val="Table Grid"/>
    <w:basedOn w:val="a1"/>
    <w:uiPriority w:val="59"/>
    <w:rsid w:val="00907715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0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5.png"/><Relationship Id="rId26" Type="http://schemas.openxmlformats.org/officeDocument/2006/relationships/image" Target="media/image12.jp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image" Target="media/image4.jpg"/><Relationship Id="rId25" Type="http://schemas.openxmlformats.org/officeDocument/2006/relationships/image" Target="media/image11.jp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image" Target="media/image7.png"/><Relationship Id="rId29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image" Target="media/image10.jpg"/><Relationship Id="rId32" Type="http://schemas.openxmlformats.org/officeDocument/2006/relationships/image" Target="media/image17.jpe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hyperlink" Target="https://moufk.roskazna.gov.ru/gis/udostoveryayushhij-centr/annulirovannye-sertifikaty1/" TargetMode="External"/><Relationship Id="rId28" Type="http://schemas.openxmlformats.org/officeDocument/2006/relationships/image" Target="media/image14.jpg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31" Type="http://schemas.openxmlformats.org/officeDocument/2006/relationships/image" Target="media/image16.jp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moufk.roskazna.gov.ru/gis/sufd-onlajn/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3.jpg"/><Relationship Id="rId30" Type="http://schemas.openxmlformats.org/officeDocument/2006/relationships/hyperlink" Target="https://ufk95.sufd.budget.gov.ru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476CE-5F42-4CFD-BC47-6BD2094C6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обновлению сертификата сервера на автоматизированном рабочем месте пользователя системы «Электронный бюджет»</vt:lpstr>
    </vt:vector>
  </TitlesOfParts>
  <Company>Информзащита</Company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creator>a.plyatsidevsky@infosec.ru</dc:creator>
  <cp:lastModifiedBy>Логунов Александр Александрович</cp:lastModifiedBy>
  <cp:revision>3</cp:revision>
  <cp:lastPrinted>2022-02-28T16:04:00Z</cp:lastPrinted>
  <dcterms:created xsi:type="dcterms:W3CDTF">2023-04-26T10:18:00Z</dcterms:created>
  <dcterms:modified xsi:type="dcterms:W3CDTF">2023-04-26T11:11:00Z</dcterms:modified>
</cp:coreProperties>
</file>